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B32D7" w:rsidRDefault="00466A8E">
      <w:pPr>
        <w:spacing w:after="20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«Варто: Єднання 2.0»: громадські організації отримають до 2 млн гривень на проєкти з навчання для ветеранів</w:t>
      </w:r>
    </w:p>
    <w:p w14:paraId="00000002" w14:textId="77777777" w:rsidR="00BB32D7" w:rsidRDefault="00466A8E">
      <w:pPr>
        <w:spacing w:after="2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Український ветеранський фонд Мінветеранів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оголосив конкурс грантів «Варто: Єднання 2.0» для громадських організацій. Сума грантів на ініціативи, які допоможуть ветеранам здобути нові професійні навички та стати більш конкурентними на ринку праці, становить від 500 тисяч до 1 мільйона гривень. Уча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сники також зможуть претендувати на додаткове фінансування від партнера програми ІСАР Єднання в сумі від 100 тисяч до 1 млн гривень. Заявки прийматимуть до 20 лютого включно.</w:t>
      </w:r>
    </w:p>
    <w:p w14:paraId="00000003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Український ветеранський фонд Міністерства у справах ветеранів у партнерстві з ІС</w:t>
      </w:r>
      <w:r>
        <w:rPr>
          <w:rFonts w:ascii="Times New Roman" w:eastAsia="Times New Roman" w:hAnsi="Times New Roman" w:cs="Times New Roman"/>
          <w:sz w:val="24"/>
          <w:szCs w:val="24"/>
        </w:rPr>
        <w:t>АР Єднання презентував нову конкурсну програму підтримки громадських організацій «Варто: Єднання 2.0». Загалом це вже п’ятий конкурс фонду, спрямований на підтримку проєктів, що працюють для ветеранів та членів їхніх сімей, і другий — у співпраці з ІСАР Єд</w:t>
      </w:r>
      <w:r>
        <w:rPr>
          <w:rFonts w:ascii="Times New Roman" w:eastAsia="Times New Roman" w:hAnsi="Times New Roman" w:cs="Times New Roman"/>
          <w:sz w:val="24"/>
          <w:szCs w:val="24"/>
        </w:rPr>
        <w:t>нання, про що свідчить і його назва.</w:t>
      </w:r>
    </w:p>
    <w:p w14:paraId="00000004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Пріоритет цьогорічної програми – навчання та перекваліфікація ветеранів і ветеранок для підвищення їхньої конкурентоспроможності на ринку праці. Такий напрям обрали невипадково.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Опитування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Українського ветеранського фонду показало, що з-поміж опитаних ветеранів та ветеранок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39 %  очікують труднощів з пошуком роботи, а </w:t>
      </w:r>
      <w:r>
        <w:rPr>
          <w:rFonts w:ascii="Times New Roman" w:eastAsia="Times New Roman" w:hAnsi="Times New Roman" w:cs="Times New Roman"/>
          <w:sz w:val="24"/>
          <w:szCs w:val="24"/>
        </w:rPr>
        <w:t>51,7 % респондентів вважають, що причи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нами таких труднощів можуть стати нестача адаптованих робочих місць та програм перекваліфікації. 42,28 % респондентів відзначають, що їм бракує знань або вони втратили навички під час служби. </w:t>
      </w:r>
    </w:p>
    <w:p w14:paraId="00000005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«Для нас як для Міністерства важливе партнерство. Якісні політи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ки і якісні послуги для ветеранів та ветеранок можливі лише через взаємодію: взаємодію держави, бізнесу, громадянського суспільства, наших партнерів. Ми також розуміємо, наскільки важливим для ветеранів є посилення їхніх економічних спроможностей. Забезпеч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ити це можна шляхом підвищення їхньої конкурентності на ринку праці, зокрема через надання їм освітніх можливостей. І саме тому ми створюємо такі програми спільно з Українським ветеранським фондом та ІСАР Єднання, щоб посилити наших ветеранів і ветеранок,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щоб надати їм ці можливості ставати самозарадними в цьому житті», — </w:t>
      </w:r>
      <w:r>
        <w:rPr>
          <w:rFonts w:ascii="Times New Roman" w:eastAsia="Times New Roman" w:hAnsi="Times New Roman" w:cs="Times New Roman"/>
          <w:sz w:val="24"/>
          <w:szCs w:val="24"/>
        </w:rPr>
        <w:t>пояснила заступниця Міністра у справах ветеранів України Юлія Кіріллова.</w:t>
      </w:r>
    </w:p>
    <w:p w14:paraId="00000006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Громадські організації, які стануть переможцями конкурсу, отримають від 500 тис. до 1 млн гривень від Українського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ветеранського фонду на втілення своїх проєктів. </w:t>
      </w:r>
    </w:p>
    <w:p w14:paraId="00000007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«З 2022 року ми вже підтримали 50 громадських об’єднань на загальну суму понад 34,3 млн гривень. Проєкти, які ці організації реалізували та продовжують впроваджувати, спрямовані на реінтеграцію ветеранів і ч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ленів їхніх сімей до активного життя, відновлення їхнього фізичного стану, надання менторської підтримки та консультацій щодо ветеранського підприємництва, а також соціальний супровід ветеранів і їхніх родин. Громадські ініціативи довели свою ефективність,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і сьогодні ми запускаємо новий конкурс — «Варто: Єднання 2.0». Прийом заявок стартує вже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сьогодні, 11 лютого, і триватиме до 20 лютого включно»,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зазначила в.о. виконавчого директора Українського ветеранського фонду Ніна Роговець.</w:t>
      </w:r>
    </w:p>
    <w:p w14:paraId="00000008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Додатково учасники можу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ть претендувати на співфінансування від ІСАР Єднання у розмірі від 100 тис. до 1 млн гривень, залежно від статті витрат. </w:t>
      </w:r>
      <w:r>
        <w:rPr>
          <w:rFonts w:ascii="Times New Roman" w:eastAsia="Times New Roman" w:hAnsi="Times New Roman" w:cs="Times New Roman"/>
          <w:color w:val="1C2B33"/>
          <w:sz w:val="24"/>
          <w:szCs w:val="24"/>
          <w:highlight w:val="white"/>
        </w:rPr>
        <w:t>Підтримка включатиме організаційний розвиток ветеранських та проветеранських ОГС, активності спрямовані на дослідження потреб ветеранів</w:t>
      </w:r>
      <w:r>
        <w:rPr>
          <w:rFonts w:ascii="Times New Roman" w:eastAsia="Times New Roman" w:hAnsi="Times New Roman" w:cs="Times New Roman"/>
          <w:color w:val="1C2B33"/>
          <w:sz w:val="24"/>
          <w:szCs w:val="24"/>
          <w:highlight w:val="white"/>
        </w:rPr>
        <w:t xml:space="preserve"> та їхніх родин, адвокацію їхніх прав і проведення заходів із відновлення та повернення ветеранів до активного життя в громадах.</w:t>
      </w:r>
    </w:p>
    <w:p w14:paraId="00000009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color w:val="1C2B33"/>
          <w:sz w:val="24"/>
          <w:szCs w:val="24"/>
          <w:highlight w:val="white"/>
        </w:rPr>
        <w:t xml:space="preserve">Ми підтримуємо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Мінветеранів </w:t>
      </w:r>
      <w:r>
        <w:rPr>
          <w:rFonts w:ascii="Times New Roman" w:eastAsia="Times New Roman" w:hAnsi="Times New Roman" w:cs="Times New Roman"/>
          <w:i/>
          <w:color w:val="1C2B33"/>
          <w:sz w:val="24"/>
          <w:szCs w:val="24"/>
          <w:highlight w:val="white"/>
        </w:rPr>
        <w:t>та Український ветеранський фонд, адже ветеранська політика сьогодні є важливим чинником національ</w:t>
      </w:r>
      <w:r>
        <w:rPr>
          <w:rFonts w:ascii="Times New Roman" w:eastAsia="Times New Roman" w:hAnsi="Times New Roman" w:cs="Times New Roman"/>
          <w:i/>
          <w:color w:val="1C2B33"/>
          <w:sz w:val="24"/>
          <w:szCs w:val="24"/>
          <w:highlight w:val="white"/>
        </w:rPr>
        <w:t xml:space="preserve">ної безпеки та оборони. Те, як держава опікується ветеранами, впливає на рішення багатьох піти служити чи ні. Тому ми дуже раді, що можемо зробити внесок у посилення ветеранської політики і допомогти Міністерству в його ініціативах з розвитку ветеранських </w:t>
      </w:r>
      <w:r>
        <w:rPr>
          <w:rFonts w:ascii="Times New Roman" w:eastAsia="Times New Roman" w:hAnsi="Times New Roman" w:cs="Times New Roman"/>
          <w:i/>
          <w:color w:val="1C2B33"/>
          <w:sz w:val="24"/>
          <w:szCs w:val="24"/>
          <w:highlight w:val="white"/>
        </w:rPr>
        <w:t>організацій та надати їм додаткову підтримку. Також хочемо подякувати нашим норвезьким та шведським партнерам з Norad і Sida за те, що вони дали нам таку можливість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— підкреслила заступниця виконавчого директора ІСАР Єднання Наталія Климова.</w:t>
      </w:r>
    </w:p>
    <w:p w14:paraId="0000000A" w14:textId="77777777" w:rsidR="00BB32D7" w:rsidRDefault="00466A8E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Цей конкурс — ще одна можливість для громадських організацій втілювати ідеї, які допомагають у реінтеграції ветеранів та змінюють їхнє життя. </w:t>
      </w:r>
    </w:p>
    <w:p w14:paraId="0000000B" w14:textId="6163CFED" w:rsidR="00BB32D7" w:rsidRDefault="00466A8E">
      <w:pPr>
        <w:spacing w:after="200"/>
        <w:rPr>
          <w:rFonts w:ascii="Times New Roman" w:eastAsia="Times New Roman" w:hAnsi="Times New Roman" w:cs="Times New Roman"/>
          <w:bCs/>
          <w:i/>
          <w:color w:val="1155CC"/>
          <w:sz w:val="24"/>
          <w:szCs w:val="24"/>
          <w:u w:val="single"/>
          <w:lang w:val="uk-UA"/>
        </w:rPr>
      </w:pPr>
      <w:r w:rsidRPr="0002528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Детально про умови конкурсу дізнайтеся на сайті Українського ветеранського фонду: </w:t>
      </w:r>
      <w:hyperlink r:id="rId6">
        <w:r w:rsidRPr="00025287">
          <w:rPr>
            <w:rFonts w:ascii="Times New Roman" w:eastAsia="Times New Roman" w:hAnsi="Times New Roman" w:cs="Times New Roman"/>
            <w:bCs/>
            <w:i/>
            <w:color w:val="1155CC"/>
            <w:sz w:val="24"/>
            <w:szCs w:val="24"/>
            <w:u w:val="single"/>
          </w:rPr>
          <w:t>https://veteranfund.com.ua/contests/varto-yednannya-2-0/</w:t>
        </w:r>
      </w:hyperlink>
      <w:r w:rsidR="00025287">
        <w:rPr>
          <w:rFonts w:ascii="Times New Roman" w:eastAsia="Times New Roman" w:hAnsi="Times New Roman" w:cs="Times New Roman"/>
          <w:bCs/>
          <w:i/>
          <w:color w:val="1155CC"/>
          <w:sz w:val="24"/>
          <w:szCs w:val="24"/>
          <w:u w:val="single"/>
          <w:lang w:val="uk-UA"/>
        </w:rPr>
        <w:t>.</w:t>
      </w:r>
    </w:p>
    <w:p w14:paraId="09162F26" w14:textId="4977D19D" w:rsidR="001F0BBB" w:rsidRPr="001F0BBB" w:rsidRDefault="001F0BBB" w:rsidP="001F0BBB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0B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Зазначимо, що перший воркшоп конкурсної програми «Варто: Єднання 2.0» відбудеться у четвер, 13 лютого, о 12 годині. Під час воркшопу ви дізнаєтеся про вимоги до заповнення проєктної заявки та підготовки документів; юридичні деталі; особливості формування бюджету проєкту; як відбувається захист проєктної заявки перед експертами, а також поставити запитання фахівцям Українського ветеранського фонду. Щоб зареєструватися на воркшоп, заповніть форму за посиланням: </w:t>
      </w:r>
      <w:hyperlink r:id="rId7" w:history="1">
        <w:r w:rsidRPr="001F0BBB">
          <w:rPr>
            <w:rFonts w:ascii="Times New Roman" w:eastAsia="Times New Roman" w:hAnsi="Times New Roman" w:cs="Times New Roman"/>
            <w:i/>
            <w:iCs/>
            <w:color w:val="1155CC"/>
            <w:sz w:val="24"/>
            <w:szCs w:val="24"/>
            <w:u w:val="single"/>
          </w:rPr>
          <w:t>https://veteranfund.com.ua/workshop-registration/</w:t>
        </w:r>
      </w:hyperlink>
      <w:r w:rsidRPr="001F0B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0000000D" w14:textId="77777777" w:rsidR="00BB32D7" w:rsidRDefault="00466A8E">
      <w:pPr>
        <w:spacing w:after="20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 «Варто: Єднання 2.0» реалізується Українським ветеранським фондом спільно з ІСАР Єднання в межах проєкту «Сильне громадянське суспільство України – рушій реформ і демократії», який впроваджується ІСАР Єднання за фінансування Норвезького агентства з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питань розвитку та співробітництва (Norad) та Шведського міжнародного агентства з розвитку співробітництва (Sida).</w:t>
      </w:r>
    </w:p>
    <w:p w14:paraId="0000000E" w14:textId="77777777" w:rsidR="00BB32D7" w:rsidRDefault="00BB32D7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sectPr w:rsidR="00BB32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D7"/>
    <w:rsid w:val="00025287"/>
    <w:rsid w:val="001F0BBB"/>
    <w:rsid w:val="00466A8E"/>
    <w:rsid w:val="00B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3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1F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F0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1F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F0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teranfund.com.ua/workshop-registra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teranfund.com.ua/contests/varto-yednannya-2-0/" TargetMode="External"/><Relationship Id="rId5" Type="http://schemas.openxmlformats.org/officeDocument/2006/relationships/hyperlink" Target="https://veteranfund.com.ua/analitics/analiz-potreb-ta-problem-veteraniv-ta-veteranok-za-2024-ri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Ковбаса Юнна Сергіївна</dc:creator>
  <cp:lastModifiedBy>Ковбаса Юнна Сергіївна</cp:lastModifiedBy>
  <cp:revision>2</cp:revision>
  <dcterms:created xsi:type="dcterms:W3CDTF">2025-02-17T15:30:00Z</dcterms:created>
  <dcterms:modified xsi:type="dcterms:W3CDTF">2025-02-17T15:30:00Z</dcterms:modified>
</cp:coreProperties>
</file>