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73" w:rsidRPr="00DC62DC" w:rsidRDefault="008D6773" w:rsidP="008D6773">
      <w:pPr>
        <w:suppressAutoHyphens/>
        <w:autoSpaceDN w:val="0"/>
        <w:spacing w:line="276" w:lineRule="auto"/>
        <w:jc w:val="center"/>
        <w:textAlignment w:val="baseline"/>
        <w:outlineLvl w:val="0"/>
        <w:rPr>
          <w:rFonts w:ascii="Times New Roman" w:hAnsi="Times New Roman"/>
          <w:i/>
          <w:iCs/>
          <w:kern w:val="3"/>
          <w:sz w:val="28"/>
          <w:szCs w:val="28"/>
        </w:rPr>
      </w:pPr>
      <w:r w:rsidRPr="00DC62DC">
        <w:rPr>
          <w:rFonts w:ascii="Times New Roman" w:hAnsi="Times New Roman"/>
          <w:b/>
          <w:bCs/>
          <w:kern w:val="28"/>
          <w:sz w:val="44"/>
          <w:szCs w:val="44"/>
        </w:rPr>
        <w:t>У К Р А Ї Н А</w:t>
      </w:r>
    </w:p>
    <w:p w:rsidR="008D6773" w:rsidRPr="00DC62DC" w:rsidRDefault="008D6773" w:rsidP="008D6773">
      <w:pPr>
        <w:suppressAutoHyphens/>
        <w:autoSpaceDN w:val="0"/>
        <w:jc w:val="center"/>
        <w:textAlignment w:val="baseline"/>
        <w:rPr>
          <w:rFonts w:ascii="Times New Roman" w:hAnsi="Times New Roman"/>
          <w:sz w:val="36"/>
          <w:szCs w:val="24"/>
        </w:rPr>
      </w:pPr>
      <w:r w:rsidRPr="00DC62DC">
        <w:rPr>
          <w:rFonts w:ascii="Times New Roman" w:hAnsi="Times New Roman"/>
          <w:sz w:val="36"/>
          <w:szCs w:val="24"/>
        </w:rPr>
        <w:t>МІСЦЕВЕ САМОВРЯДУВАННЯ</w:t>
      </w:r>
    </w:p>
    <w:p w:rsidR="008D6773" w:rsidRPr="00DC62DC" w:rsidRDefault="008D6773" w:rsidP="008D6773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sz w:val="40"/>
          <w:szCs w:val="24"/>
        </w:rPr>
      </w:pPr>
      <w:r w:rsidRPr="00DC62DC">
        <w:rPr>
          <w:rFonts w:ascii="Times New Roman" w:hAnsi="Times New Roman"/>
          <w:b/>
          <w:sz w:val="40"/>
          <w:szCs w:val="24"/>
        </w:rPr>
        <w:t>ЮР’ЇВСЬКА СЕЛИЩНА РАДА</w:t>
      </w:r>
    </w:p>
    <w:p w:rsidR="008D6773" w:rsidRPr="00DC62DC" w:rsidRDefault="00F54959" w:rsidP="008D6773">
      <w:pPr>
        <w:suppressAutoHyphens/>
        <w:autoSpaceDN w:val="0"/>
        <w:jc w:val="center"/>
        <w:textAlignment w:val="baseline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ПАВЛОГРАДСЬКОГО</w:t>
      </w:r>
      <w:r w:rsidR="008D6773" w:rsidRPr="00DC62DC">
        <w:rPr>
          <w:rFonts w:ascii="Times New Roman" w:hAnsi="Times New Roman"/>
          <w:sz w:val="32"/>
          <w:szCs w:val="24"/>
        </w:rPr>
        <w:t xml:space="preserve"> РАЙОНУ</w:t>
      </w:r>
    </w:p>
    <w:p w:rsidR="008D6773" w:rsidRPr="00DC62DC" w:rsidRDefault="008D6773" w:rsidP="008D6773">
      <w:pPr>
        <w:suppressAutoHyphens/>
        <w:autoSpaceDN w:val="0"/>
        <w:jc w:val="center"/>
        <w:textAlignment w:val="baseline"/>
        <w:rPr>
          <w:rFonts w:ascii="Times New Roman" w:hAnsi="Times New Roman"/>
          <w:sz w:val="32"/>
          <w:szCs w:val="24"/>
        </w:rPr>
      </w:pPr>
      <w:r w:rsidRPr="00DC62DC">
        <w:rPr>
          <w:rFonts w:ascii="Times New Roman" w:hAnsi="Times New Roman"/>
          <w:sz w:val="32"/>
          <w:szCs w:val="24"/>
        </w:rPr>
        <w:t>ДНІПРОПЕТРОВСЬКОЇ ОБЛАСТІ</w:t>
      </w:r>
    </w:p>
    <w:p w:rsidR="00C20DA3" w:rsidRPr="003F4707" w:rsidRDefault="00C20DA3" w:rsidP="008D6773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8D6773" w:rsidRPr="00DC62DC" w:rsidRDefault="00C20DA3" w:rsidP="008D6773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восьме</w:t>
      </w:r>
      <w:r w:rsidR="008D6773" w:rsidRPr="00DC62DC">
        <w:rPr>
          <w:rFonts w:ascii="Times New Roman" w:hAnsi="Times New Roman"/>
          <w:b/>
          <w:sz w:val="28"/>
          <w:szCs w:val="24"/>
        </w:rPr>
        <w:t xml:space="preserve"> скликання</w:t>
      </w:r>
    </w:p>
    <w:p w:rsidR="008D6773" w:rsidRDefault="00A650FC" w:rsidP="008D6773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вісімнадцята</w:t>
      </w:r>
      <w:r w:rsidR="008D6773" w:rsidRPr="00DC62DC">
        <w:rPr>
          <w:rFonts w:ascii="Times New Roman" w:hAnsi="Times New Roman"/>
          <w:b/>
          <w:sz w:val="28"/>
          <w:szCs w:val="24"/>
        </w:rPr>
        <w:t xml:space="preserve"> сесія</w:t>
      </w:r>
    </w:p>
    <w:p w:rsidR="00C20DA3" w:rsidRPr="00DC62DC" w:rsidRDefault="00C20DA3" w:rsidP="008D6773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8D6773" w:rsidRPr="003563FE" w:rsidRDefault="008D6773" w:rsidP="008D6773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C62DC">
        <w:rPr>
          <w:rFonts w:ascii="Times New Roman" w:hAnsi="Times New Roman"/>
          <w:b/>
          <w:sz w:val="28"/>
          <w:szCs w:val="28"/>
        </w:rPr>
        <w:t>РІШЕННЯ</w:t>
      </w:r>
    </w:p>
    <w:p w:rsidR="008D6773" w:rsidRDefault="008D6773" w:rsidP="00E4151C">
      <w:pPr>
        <w:rPr>
          <w:rFonts w:ascii="Times New Roman" w:hAnsi="Times New Roman" w:cs="Times New Roman"/>
          <w:sz w:val="20"/>
          <w:szCs w:val="28"/>
        </w:rPr>
      </w:pPr>
    </w:p>
    <w:p w:rsidR="007B048A" w:rsidRPr="000E6906" w:rsidRDefault="008D6773" w:rsidP="008D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0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B048A" w:rsidRPr="000E6906">
        <w:rPr>
          <w:rFonts w:ascii="Times New Roman" w:hAnsi="Times New Roman" w:cs="Times New Roman"/>
          <w:b/>
          <w:sz w:val="28"/>
          <w:szCs w:val="28"/>
        </w:rPr>
        <w:t xml:space="preserve">затвердження плану діяльності з підготовки </w:t>
      </w:r>
    </w:p>
    <w:p w:rsidR="008D6773" w:rsidRPr="000E6906" w:rsidRDefault="007B048A" w:rsidP="008D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06">
        <w:rPr>
          <w:rFonts w:ascii="Times New Roman" w:hAnsi="Times New Roman" w:cs="Times New Roman"/>
          <w:b/>
          <w:sz w:val="28"/>
          <w:szCs w:val="28"/>
        </w:rPr>
        <w:t>проектів регуляторних актів на 20</w:t>
      </w:r>
      <w:r w:rsidR="00D63858" w:rsidRPr="000E6906">
        <w:rPr>
          <w:rFonts w:ascii="Times New Roman" w:hAnsi="Times New Roman" w:cs="Times New Roman"/>
          <w:b/>
          <w:sz w:val="28"/>
          <w:szCs w:val="28"/>
        </w:rPr>
        <w:t>2</w:t>
      </w:r>
      <w:r w:rsidR="00A650FC" w:rsidRPr="000E6906">
        <w:rPr>
          <w:rFonts w:ascii="Times New Roman" w:hAnsi="Times New Roman" w:cs="Times New Roman"/>
          <w:b/>
          <w:sz w:val="28"/>
          <w:szCs w:val="28"/>
        </w:rPr>
        <w:t>2</w:t>
      </w:r>
      <w:r w:rsidRPr="000E6906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8D6773" w:rsidRPr="000E69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773" w:rsidRPr="000E6906" w:rsidRDefault="00CB047E" w:rsidP="00DC5A21">
      <w:pPr>
        <w:pStyle w:val="a6"/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0E6906">
        <w:rPr>
          <w:sz w:val="28"/>
          <w:szCs w:val="28"/>
          <w:lang w:val="uk-UA"/>
        </w:rPr>
        <w:t>Керуючись</w:t>
      </w:r>
      <w:r w:rsidR="008D6773" w:rsidRPr="000E6906">
        <w:rPr>
          <w:color w:val="000000"/>
          <w:sz w:val="28"/>
          <w:szCs w:val="28"/>
        </w:rPr>
        <w:t> </w:t>
      </w:r>
      <w:r w:rsidR="007B048A" w:rsidRPr="000E6906">
        <w:rPr>
          <w:color w:val="000000"/>
          <w:sz w:val="28"/>
          <w:szCs w:val="28"/>
          <w:lang w:val="uk-UA"/>
        </w:rPr>
        <w:t>ст</w:t>
      </w:r>
      <w:r w:rsidRPr="000E6906">
        <w:rPr>
          <w:color w:val="000000"/>
          <w:sz w:val="28"/>
          <w:szCs w:val="28"/>
          <w:lang w:val="uk-UA"/>
        </w:rPr>
        <w:t>.</w:t>
      </w:r>
      <w:r w:rsidR="007B048A" w:rsidRPr="000E6906">
        <w:rPr>
          <w:color w:val="000000"/>
          <w:sz w:val="28"/>
          <w:szCs w:val="28"/>
          <w:lang w:val="uk-UA"/>
        </w:rPr>
        <w:t xml:space="preserve"> 40, ч</w:t>
      </w:r>
      <w:r w:rsidRPr="000E6906">
        <w:rPr>
          <w:color w:val="000000"/>
          <w:sz w:val="28"/>
          <w:szCs w:val="28"/>
          <w:lang w:val="uk-UA"/>
        </w:rPr>
        <w:t>.</w:t>
      </w:r>
      <w:r w:rsidR="007B048A" w:rsidRPr="000E6906">
        <w:rPr>
          <w:color w:val="000000"/>
          <w:sz w:val="28"/>
          <w:szCs w:val="28"/>
          <w:lang w:val="uk-UA"/>
        </w:rPr>
        <w:t xml:space="preserve"> 1,</w:t>
      </w:r>
      <w:r w:rsidR="003F0234" w:rsidRPr="000E6906">
        <w:rPr>
          <w:color w:val="000000"/>
          <w:sz w:val="28"/>
          <w:szCs w:val="28"/>
          <w:lang w:val="uk-UA"/>
        </w:rPr>
        <w:t xml:space="preserve"> </w:t>
      </w:r>
      <w:r w:rsidR="007B048A" w:rsidRPr="000E6906">
        <w:rPr>
          <w:color w:val="000000"/>
          <w:sz w:val="28"/>
          <w:szCs w:val="28"/>
          <w:lang w:val="uk-UA"/>
        </w:rPr>
        <w:t>ст</w:t>
      </w:r>
      <w:r w:rsidRPr="000E6906">
        <w:rPr>
          <w:color w:val="000000"/>
          <w:sz w:val="28"/>
          <w:szCs w:val="28"/>
          <w:lang w:val="uk-UA"/>
        </w:rPr>
        <w:t>.</w:t>
      </w:r>
      <w:r w:rsidR="007B048A" w:rsidRPr="000E6906">
        <w:rPr>
          <w:color w:val="000000"/>
          <w:sz w:val="28"/>
          <w:szCs w:val="28"/>
          <w:lang w:val="uk-UA"/>
        </w:rPr>
        <w:t xml:space="preserve"> 52 ч</w:t>
      </w:r>
      <w:r w:rsidRPr="000E6906">
        <w:rPr>
          <w:color w:val="000000"/>
          <w:sz w:val="28"/>
          <w:szCs w:val="28"/>
          <w:lang w:val="uk-UA"/>
        </w:rPr>
        <w:t>.</w:t>
      </w:r>
      <w:r w:rsidR="007B048A" w:rsidRPr="000E6906">
        <w:rPr>
          <w:color w:val="000000"/>
          <w:sz w:val="28"/>
          <w:szCs w:val="28"/>
          <w:lang w:val="uk-UA"/>
        </w:rPr>
        <w:t xml:space="preserve"> 6,</w:t>
      </w:r>
      <w:r w:rsidR="003F0234" w:rsidRPr="000E6906">
        <w:rPr>
          <w:color w:val="000000"/>
          <w:sz w:val="28"/>
          <w:szCs w:val="28"/>
          <w:lang w:val="uk-UA"/>
        </w:rPr>
        <w:t xml:space="preserve"> </w:t>
      </w:r>
      <w:r w:rsidRPr="000E6906">
        <w:rPr>
          <w:color w:val="000000"/>
          <w:sz w:val="28"/>
          <w:szCs w:val="28"/>
          <w:lang w:val="uk-UA"/>
        </w:rPr>
        <w:t>12</w:t>
      </w:r>
      <w:r w:rsidR="007B048A" w:rsidRPr="000E6906">
        <w:rPr>
          <w:color w:val="000000"/>
          <w:sz w:val="28"/>
          <w:szCs w:val="28"/>
          <w:lang w:val="uk-UA"/>
        </w:rPr>
        <w:t xml:space="preserve"> </w:t>
      </w:r>
      <w:r w:rsidR="007B048A" w:rsidRPr="000E6906">
        <w:rPr>
          <w:sz w:val="28"/>
          <w:szCs w:val="28"/>
          <w:lang w:val="uk-UA"/>
        </w:rPr>
        <w:t>З</w:t>
      </w:r>
      <w:r w:rsidR="008D6773" w:rsidRPr="000E6906">
        <w:rPr>
          <w:sz w:val="28"/>
          <w:szCs w:val="28"/>
          <w:lang w:val="uk-UA"/>
        </w:rPr>
        <w:t>акон</w:t>
      </w:r>
      <w:r w:rsidR="007B048A" w:rsidRPr="000E6906">
        <w:rPr>
          <w:sz w:val="28"/>
          <w:szCs w:val="28"/>
          <w:lang w:val="uk-UA"/>
        </w:rPr>
        <w:t>у України</w:t>
      </w:r>
      <w:r w:rsidR="008D6773" w:rsidRPr="000E6906">
        <w:rPr>
          <w:sz w:val="28"/>
          <w:szCs w:val="28"/>
          <w:lang w:val="uk-UA"/>
        </w:rPr>
        <w:t xml:space="preserve"> «Про місцеве самоврядування в Україні», </w:t>
      </w:r>
      <w:r w:rsidR="007B048A" w:rsidRPr="000E6906">
        <w:rPr>
          <w:color w:val="000000"/>
          <w:sz w:val="28"/>
          <w:szCs w:val="28"/>
          <w:lang w:val="uk-UA"/>
        </w:rPr>
        <w:t>ст</w:t>
      </w:r>
      <w:r w:rsidRPr="000E6906">
        <w:rPr>
          <w:color w:val="000000"/>
          <w:sz w:val="28"/>
          <w:szCs w:val="28"/>
          <w:lang w:val="uk-UA"/>
        </w:rPr>
        <w:t>.</w:t>
      </w:r>
      <w:r w:rsidR="007B048A" w:rsidRPr="000E6906">
        <w:rPr>
          <w:color w:val="000000"/>
          <w:sz w:val="28"/>
          <w:szCs w:val="28"/>
          <w:lang w:val="uk-UA"/>
        </w:rPr>
        <w:t xml:space="preserve"> 59 Закону України «Про засади державної регуляторної політики у </w:t>
      </w:r>
      <w:r w:rsidR="003F0234" w:rsidRPr="000E6906">
        <w:rPr>
          <w:color w:val="000000"/>
          <w:sz w:val="28"/>
          <w:szCs w:val="28"/>
          <w:lang w:val="uk-UA"/>
        </w:rPr>
        <w:t>сфері господарської діяльності»</w:t>
      </w:r>
      <w:r w:rsidR="003F0234" w:rsidRPr="000E6906">
        <w:rPr>
          <w:sz w:val="28"/>
          <w:szCs w:val="28"/>
          <w:lang w:val="uk-UA"/>
        </w:rPr>
        <w:t xml:space="preserve">, </w:t>
      </w:r>
      <w:r w:rsidR="008D6773" w:rsidRPr="000E6906">
        <w:rPr>
          <w:sz w:val="28"/>
          <w:szCs w:val="28"/>
          <w:lang w:val="uk-UA"/>
        </w:rPr>
        <w:t xml:space="preserve">з метою </w:t>
      </w:r>
      <w:r w:rsidR="007B048A" w:rsidRPr="000E6906">
        <w:rPr>
          <w:sz w:val="28"/>
          <w:szCs w:val="28"/>
          <w:lang w:val="uk-UA"/>
        </w:rPr>
        <w:t>приведення проектів регуляторних актів у відповідність із принципами державної регуляторної  політики</w:t>
      </w:r>
      <w:r w:rsidR="008D6773" w:rsidRPr="000E6906">
        <w:rPr>
          <w:sz w:val="28"/>
          <w:szCs w:val="28"/>
          <w:lang w:val="uk-UA"/>
        </w:rPr>
        <w:t xml:space="preserve">, </w:t>
      </w:r>
      <w:r w:rsidR="003F0234" w:rsidRPr="000E6906">
        <w:rPr>
          <w:rFonts w:eastAsia="Arial Unicode MS"/>
          <w:color w:val="000000"/>
          <w:sz w:val="28"/>
          <w:szCs w:val="28"/>
          <w:lang w:val="uk-UA"/>
        </w:rPr>
        <w:t>враховуючи висновки постійн</w:t>
      </w:r>
      <w:r w:rsidRPr="000E6906">
        <w:rPr>
          <w:rFonts w:eastAsia="Arial Unicode MS"/>
          <w:color w:val="000000"/>
          <w:sz w:val="28"/>
          <w:szCs w:val="28"/>
          <w:lang w:val="uk-UA"/>
        </w:rPr>
        <w:t>их</w:t>
      </w:r>
      <w:r w:rsidR="003F0234" w:rsidRPr="000E6906">
        <w:rPr>
          <w:rFonts w:eastAsia="Arial Unicode MS"/>
          <w:color w:val="000000"/>
          <w:sz w:val="28"/>
          <w:szCs w:val="28"/>
          <w:lang w:val="uk-UA"/>
        </w:rPr>
        <w:t xml:space="preserve"> комісі</w:t>
      </w:r>
      <w:r w:rsidRPr="000E6906">
        <w:rPr>
          <w:rFonts w:eastAsia="Arial Unicode MS"/>
          <w:color w:val="000000"/>
          <w:sz w:val="28"/>
          <w:szCs w:val="28"/>
          <w:lang w:val="uk-UA"/>
        </w:rPr>
        <w:t>й</w:t>
      </w:r>
      <w:r w:rsidR="003F0234" w:rsidRPr="000E6906">
        <w:rPr>
          <w:rFonts w:eastAsia="Arial Unicode MS"/>
          <w:color w:val="000000"/>
          <w:sz w:val="28"/>
          <w:szCs w:val="28"/>
          <w:lang w:val="uk-UA"/>
        </w:rPr>
        <w:t xml:space="preserve"> селищної ради з питань планування бюджету</w:t>
      </w:r>
      <w:r w:rsidR="00C20DA3" w:rsidRPr="000E6906">
        <w:rPr>
          <w:rFonts w:eastAsia="Arial Unicode MS"/>
          <w:color w:val="000000"/>
          <w:sz w:val="28"/>
          <w:szCs w:val="28"/>
          <w:lang w:val="uk-UA"/>
        </w:rPr>
        <w:t xml:space="preserve">, </w:t>
      </w:r>
      <w:r w:rsidR="003F0234" w:rsidRPr="000E6906">
        <w:rPr>
          <w:rFonts w:eastAsia="Arial Unicode MS"/>
          <w:color w:val="000000"/>
          <w:sz w:val="28"/>
          <w:szCs w:val="28"/>
          <w:lang w:val="uk-UA"/>
        </w:rPr>
        <w:t>фінансів</w:t>
      </w:r>
      <w:r w:rsidR="00C20DA3" w:rsidRPr="000E6906">
        <w:rPr>
          <w:rFonts w:eastAsia="Arial Unicode MS"/>
          <w:color w:val="000000"/>
          <w:sz w:val="28"/>
          <w:szCs w:val="28"/>
          <w:lang w:val="uk-UA"/>
        </w:rPr>
        <w:t xml:space="preserve"> та соціально – економічного розвитку,</w:t>
      </w:r>
      <w:r w:rsidR="003F0234" w:rsidRPr="000E6906">
        <w:rPr>
          <w:rFonts w:eastAsia="Arial Unicode MS"/>
          <w:color w:val="000000"/>
          <w:sz w:val="28"/>
          <w:szCs w:val="28"/>
          <w:lang w:val="uk-UA"/>
        </w:rPr>
        <w:t xml:space="preserve"> </w:t>
      </w:r>
      <w:r w:rsidR="003F0234" w:rsidRPr="000E6906">
        <w:rPr>
          <w:color w:val="000000"/>
          <w:sz w:val="28"/>
          <w:szCs w:val="28"/>
          <w:lang w:val="uk-UA"/>
        </w:rPr>
        <w:t>з питань діяльності і розвитку освіти, медицини, культури, молоді та спорту, прав, соціального захисту людини, законності</w:t>
      </w:r>
      <w:r w:rsidR="00C20DA3" w:rsidRPr="000E6906">
        <w:rPr>
          <w:color w:val="000000"/>
          <w:sz w:val="28"/>
          <w:szCs w:val="28"/>
          <w:lang w:val="uk-UA"/>
        </w:rPr>
        <w:t xml:space="preserve">, </w:t>
      </w:r>
      <w:r w:rsidR="003F0234" w:rsidRPr="000E6906">
        <w:rPr>
          <w:color w:val="000000"/>
          <w:sz w:val="28"/>
          <w:szCs w:val="28"/>
          <w:lang w:val="uk-UA"/>
        </w:rPr>
        <w:t>депутатської діяльності</w:t>
      </w:r>
      <w:r w:rsidR="00C20DA3" w:rsidRPr="000E6906">
        <w:rPr>
          <w:color w:val="000000"/>
          <w:sz w:val="28"/>
          <w:szCs w:val="28"/>
          <w:lang w:val="uk-UA"/>
        </w:rPr>
        <w:t xml:space="preserve"> та Регламенту ради</w:t>
      </w:r>
      <w:r w:rsidR="003F0234" w:rsidRPr="000E6906">
        <w:rPr>
          <w:color w:val="000000"/>
          <w:sz w:val="28"/>
          <w:szCs w:val="28"/>
          <w:lang w:val="uk-UA"/>
        </w:rPr>
        <w:t xml:space="preserve">, з питань </w:t>
      </w:r>
      <w:r w:rsidR="00C20DA3" w:rsidRPr="000E6906">
        <w:rPr>
          <w:color w:val="000000"/>
          <w:sz w:val="28"/>
          <w:szCs w:val="28"/>
          <w:lang w:val="uk-UA"/>
        </w:rPr>
        <w:t xml:space="preserve">регулювання земельних відносин, екології </w:t>
      </w:r>
      <w:r w:rsidR="003F0234" w:rsidRPr="000E6906">
        <w:rPr>
          <w:color w:val="000000"/>
          <w:sz w:val="28"/>
          <w:szCs w:val="28"/>
          <w:lang w:val="uk-UA"/>
        </w:rPr>
        <w:t xml:space="preserve">та </w:t>
      </w:r>
      <w:r w:rsidR="00C20DA3" w:rsidRPr="000E6906">
        <w:rPr>
          <w:color w:val="000000"/>
          <w:sz w:val="28"/>
          <w:szCs w:val="28"/>
          <w:lang w:val="uk-UA"/>
        </w:rPr>
        <w:t>охорони навколишнього природного середовища</w:t>
      </w:r>
      <w:r w:rsidR="003F0234" w:rsidRPr="000E6906">
        <w:rPr>
          <w:color w:val="000000"/>
          <w:sz w:val="28"/>
          <w:szCs w:val="28"/>
          <w:lang w:val="uk-UA"/>
        </w:rPr>
        <w:t xml:space="preserve">, </w:t>
      </w:r>
      <w:r w:rsidR="003F0234" w:rsidRPr="000E6906">
        <w:rPr>
          <w:rFonts w:eastAsia="Arial Unicode MS"/>
          <w:color w:val="000000"/>
          <w:sz w:val="28"/>
          <w:szCs w:val="28"/>
          <w:lang w:val="uk-UA"/>
        </w:rPr>
        <w:t xml:space="preserve">селищної ради з питань </w:t>
      </w:r>
      <w:r w:rsidR="00C20DA3" w:rsidRPr="000E6906">
        <w:rPr>
          <w:rFonts w:eastAsia="Arial Unicode MS"/>
          <w:color w:val="000000"/>
          <w:sz w:val="28"/>
          <w:szCs w:val="28"/>
          <w:lang w:val="uk-UA"/>
        </w:rPr>
        <w:t xml:space="preserve">житлово – комунального господарства, </w:t>
      </w:r>
      <w:r w:rsidR="003F0234" w:rsidRPr="000E6906">
        <w:rPr>
          <w:rFonts w:eastAsia="Arial Unicode MS"/>
          <w:color w:val="000000"/>
          <w:sz w:val="28"/>
          <w:szCs w:val="28"/>
          <w:lang w:val="uk-UA"/>
        </w:rPr>
        <w:t xml:space="preserve">комунальної власності, </w:t>
      </w:r>
      <w:r w:rsidR="00C20DA3" w:rsidRPr="000E6906">
        <w:rPr>
          <w:rFonts w:eastAsia="Arial Unicode MS"/>
          <w:color w:val="000000"/>
          <w:sz w:val="28"/>
          <w:szCs w:val="28"/>
          <w:lang w:val="uk-UA"/>
        </w:rPr>
        <w:t>будівництва, транспорту, зв’язку</w:t>
      </w:r>
      <w:r w:rsidR="003F0234" w:rsidRPr="000E6906">
        <w:rPr>
          <w:rFonts w:eastAsia="Arial Unicode MS"/>
          <w:color w:val="000000"/>
          <w:sz w:val="28"/>
          <w:szCs w:val="28"/>
          <w:lang w:val="uk-UA"/>
        </w:rPr>
        <w:t xml:space="preserve"> та благоустрою, селищна рада </w:t>
      </w:r>
      <w:r w:rsidR="003F0234" w:rsidRPr="000E6906">
        <w:rPr>
          <w:rFonts w:eastAsia="Arial Unicode MS"/>
          <w:b/>
          <w:color w:val="000000"/>
          <w:sz w:val="28"/>
          <w:szCs w:val="28"/>
          <w:lang w:val="uk-UA"/>
        </w:rPr>
        <w:t>в и р і ш и л а:</w:t>
      </w:r>
    </w:p>
    <w:p w:rsidR="008D6773" w:rsidRPr="000E6906" w:rsidRDefault="008D5E65" w:rsidP="00DC5A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906">
        <w:rPr>
          <w:rFonts w:ascii="Times New Roman" w:hAnsi="Times New Roman" w:cs="Times New Roman"/>
          <w:sz w:val="28"/>
          <w:szCs w:val="28"/>
        </w:rPr>
        <w:t>1. Затвердити План діяльності з підготовки  проектів регуляторних актів на 202</w:t>
      </w:r>
      <w:r w:rsidR="007E724E" w:rsidRPr="000E6906">
        <w:rPr>
          <w:rFonts w:ascii="Times New Roman" w:hAnsi="Times New Roman" w:cs="Times New Roman"/>
          <w:sz w:val="28"/>
          <w:szCs w:val="28"/>
        </w:rPr>
        <w:t>2</w:t>
      </w:r>
      <w:r w:rsidRPr="000E6906">
        <w:rPr>
          <w:rFonts w:ascii="Times New Roman" w:hAnsi="Times New Roman" w:cs="Times New Roman"/>
          <w:sz w:val="28"/>
          <w:szCs w:val="28"/>
        </w:rPr>
        <w:t xml:space="preserve"> рік, згідно додатку (додається).</w:t>
      </w:r>
    </w:p>
    <w:p w:rsidR="008D6773" w:rsidRPr="000E6906" w:rsidRDefault="007B048A" w:rsidP="00DC5A21">
      <w:pPr>
        <w:pStyle w:val="a6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0E6906">
        <w:rPr>
          <w:sz w:val="28"/>
          <w:szCs w:val="28"/>
          <w:lang w:val="uk-UA"/>
        </w:rPr>
        <w:t>2</w:t>
      </w:r>
      <w:r w:rsidR="008D6773" w:rsidRPr="000E6906">
        <w:rPr>
          <w:sz w:val="28"/>
          <w:szCs w:val="28"/>
          <w:lang w:val="uk-UA"/>
        </w:rPr>
        <w:t>.</w:t>
      </w:r>
      <w:r w:rsidRPr="000E6906">
        <w:rPr>
          <w:sz w:val="28"/>
          <w:szCs w:val="28"/>
          <w:lang w:val="uk-UA"/>
        </w:rPr>
        <w:t xml:space="preserve"> Організацію </w:t>
      </w:r>
      <w:r w:rsidR="008D6773" w:rsidRPr="000E6906">
        <w:rPr>
          <w:sz w:val="28"/>
          <w:szCs w:val="28"/>
          <w:lang w:val="uk-UA"/>
        </w:rPr>
        <w:t>виконання цього рішення покласти</w:t>
      </w:r>
      <w:r w:rsidR="008D6773" w:rsidRPr="000E6906">
        <w:rPr>
          <w:sz w:val="28"/>
          <w:szCs w:val="28"/>
        </w:rPr>
        <w:t> </w:t>
      </w:r>
      <w:r w:rsidR="008D6773" w:rsidRPr="000E6906">
        <w:rPr>
          <w:sz w:val="28"/>
          <w:szCs w:val="28"/>
          <w:lang w:val="uk-UA"/>
        </w:rPr>
        <w:t>на</w:t>
      </w:r>
      <w:r w:rsidRPr="000E6906">
        <w:rPr>
          <w:sz w:val="28"/>
          <w:szCs w:val="28"/>
          <w:lang w:val="uk-UA"/>
        </w:rPr>
        <w:t xml:space="preserve"> </w:t>
      </w:r>
      <w:r w:rsidR="00CB047E" w:rsidRPr="000E6906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CB047E" w:rsidRPr="000E6906">
        <w:rPr>
          <w:sz w:val="28"/>
          <w:szCs w:val="28"/>
          <w:lang w:val="uk-UA"/>
        </w:rPr>
        <w:t>Юр’ївської</w:t>
      </w:r>
      <w:proofErr w:type="spellEnd"/>
      <w:r w:rsidR="00CB047E" w:rsidRPr="000E6906">
        <w:rPr>
          <w:sz w:val="28"/>
          <w:szCs w:val="28"/>
          <w:lang w:val="uk-UA"/>
        </w:rPr>
        <w:t xml:space="preserve"> селищної, контроль на </w:t>
      </w:r>
      <w:r w:rsidR="003F0234" w:rsidRPr="000E6906">
        <w:rPr>
          <w:rFonts w:eastAsia="Arial Unicode MS"/>
          <w:color w:val="000000"/>
          <w:sz w:val="28"/>
          <w:szCs w:val="28"/>
          <w:lang w:val="uk-UA"/>
        </w:rPr>
        <w:t xml:space="preserve">постійну комісію селищної ради з питань </w:t>
      </w:r>
      <w:r w:rsidR="00C20DA3" w:rsidRPr="000E6906">
        <w:rPr>
          <w:rFonts w:eastAsia="Arial Unicode MS"/>
          <w:color w:val="000000"/>
          <w:sz w:val="28"/>
          <w:szCs w:val="28"/>
          <w:lang w:val="uk-UA"/>
        </w:rPr>
        <w:t>планування бюджету, фінансів та соціально – економічного розвитку</w:t>
      </w:r>
      <w:r w:rsidR="005576E3" w:rsidRPr="000E6906">
        <w:rPr>
          <w:rFonts w:eastAsia="Arial Unicode MS"/>
          <w:color w:val="000000"/>
          <w:sz w:val="28"/>
          <w:szCs w:val="28"/>
          <w:lang w:val="uk-UA"/>
        </w:rPr>
        <w:t>.</w:t>
      </w:r>
    </w:p>
    <w:p w:rsidR="005576E3" w:rsidRDefault="005576E3" w:rsidP="003769D4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C5A21" w:rsidRPr="000E6906" w:rsidRDefault="00DC5A21" w:rsidP="003769D4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769D4" w:rsidRPr="000E6906" w:rsidRDefault="003769D4" w:rsidP="00DC5A21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E6906">
        <w:rPr>
          <w:color w:val="000000"/>
          <w:sz w:val="28"/>
          <w:szCs w:val="28"/>
          <w:lang w:val="uk-UA"/>
        </w:rPr>
        <w:t>Селищний голова</w:t>
      </w:r>
      <w:r w:rsidRPr="000E6906">
        <w:rPr>
          <w:color w:val="000000"/>
          <w:sz w:val="28"/>
          <w:szCs w:val="28"/>
          <w:lang w:val="uk-UA"/>
        </w:rPr>
        <w:tab/>
      </w:r>
      <w:r w:rsidRPr="000E6906">
        <w:rPr>
          <w:color w:val="000000"/>
          <w:sz w:val="28"/>
          <w:szCs w:val="28"/>
          <w:lang w:val="uk-UA"/>
        </w:rPr>
        <w:tab/>
      </w:r>
      <w:r w:rsidRPr="000E6906">
        <w:rPr>
          <w:color w:val="000000"/>
          <w:sz w:val="28"/>
          <w:szCs w:val="28"/>
          <w:lang w:val="uk-UA"/>
        </w:rPr>
        <w:tab/>
      </w:r>
      <w:r w:rsidR="00DC5A21">
        <w:rPr>
          <w:color w:val="000000"/>
          <w:sz w:val="28"/>
          <w:szCs w:val="28"/>
          <w:lang w:val="uk-UA"/>
        </w:rPr>
        <w:tab/>
      </w:r>
      <w:r w:rsidRPr="000E6906">
        <w:rPr>
          <w:color w:val="000000"/>
          <w:sz w:val="28"/>
          <w:szCs w:val="28"/>
          <w:lang w:val="uk-UA"/>
        </w:rPr>
        <w:tab/>
      </w:r>
      <w:r w:rsidRPr="000E6906">
        <w:rPr>
          <w:color w:val="000000"/>
          <w:sz w:val="28"/>
          <w:szCs w:val="28"/>
          <w:lang w:val="uk-UA"/>
        </w:rPr>
        <w:tab/>
      </w:r>
      <w:r w:rsidR="00DC5A21">
        <w:rPr>
          <w:color w:val="000000"/>
          <w:sz w:val="28"/>
          <w:szCs w:val="28"/>
          <w:lang w:val="uk-UA"/>
        </w:rPr>
        <w:tab/>
      </w:r>
      <w:r w:rsidRPr="000E6906">
        <w:rPr>
          <w:color w:val="000000"/>
          <w:sz w:val="28"/>
          <w:szCs w:val="28"/>
          <w:lang w:val="uk-UA"/>
        </w:rPr>
        <w:tab/>
      </w:r>
      <w:r w:rsidR="00BE6C39" w:rsidRPr="000E6906">
        <w:rPr>
          <w:color w:val="000000"/>
          <w:sz w:val="28"/>
          <w:szCs w:val="28"/>
          <w:lang w:val="uk-UA"/>
        </w:rPr>
        <w:t>Іван</w:t>
      </w:r>
      <w:r w:rsidRPr="000E6906">
        <w:rPr>
          <w:color w:val="000000"/>
          <w:sz w:val="28"/>
          <w:szCs w:val="28"/>
          <w:lang w:val="uk-UA"/>
        </w:rPr>
        <w:t xml:space="preserve"> БУРЯК</w:t>
      </w:r>
    </w:p>
    <w:p w:rsidR="00BE6C39" w:rsidRPr="00DC5A21" w:rsidRDefault="00BE6C39" w:rsidP="008D6773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A21" w:rsidRPr="00DC5A21" w:rsidRDefault="00DC5A21" w:rsidP="00DC5A2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5A21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DC5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C5A21">
        <w:rPr>
          <w:rFonts w:ascii="Times New Roman" w:eastAsia="Times New Roman" w:hAnsi="Times New Roman" w:cs="Times New Roman"/>
          <w:color w:val="000000"/>
          <w:sz w:val="28"/>
          <w:szCs w:val="28"/>
        </w:rPr>
        <w:t>Юр’ївка</w:t>
      </w:r>
      <w:proofErr w:type="spellEnd"/>
    </w:p>
    <w:p w:rsidR="00DC5A21" w:rsidRPr="00DC5A21" w:rsidRDefault="00DC5A21" w:rsidP="00DC5A2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17.11.2021 </w:t>
      </w:r>
    </w:p>
    <w:p w:rsidR="00DC5A21" w:rsidRPr="00DC5A21" w:rsidRDefault="00DC5A21" w:rsidP="00DC5A2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A21">
        <w:rPr>
          <w:rFonts w:ascii="Times New Roman" w:eastAsia="Times New Roman" w:hAnsi="Times New Roman" w:cs="Times New Roman"/>
          <w:color w:val="000000"/>
          <w:sz w:val="28"/>
          <w:szCs w:val="28"/>
        </w:rPr>
        <w:t>№230</w:t>
      </w:r>
      <w:r w:rsidRPr="00DC5A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C5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-18/VIIІ </w:t>
      </w:r>
    </w:p>
    <w:p w:rsidR="002C5EF6" w:rsidRPr="00DC5A21" w:rsidRDefault="002C5EF6" w:rsidP="008D677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9D4" w:rsidRPr="000E6906" w:rsidRDefault="003769D4" w:rsidP="00C37708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:rsidR="00656F4E" w:rsidRPr="000E6906" w:rsidRDefault="00656F4E" w:rsidP="00C37708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  <w:r w:rsidRPr="000E690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Додаток </w:t>
      </w:r>
    </w:p>
    <w:p w:rsidR="00656F4E" w:rsidRPr="000E6906" w:rsidRDefault="00656F4E" w:rsidP="00C37708">
      <w:pPr>
        <w:ind w:left="4956" w:firstLine="708"/>
        <w:rPr>
          <w:rFonts w:ascii="Times New Roman" w:hAnsi="Times New Roman" w:cs="Times New Roman"/>
          <w:noProof/>
          <w:sz w:val="28"/>
          <w:szCs w:val="28"/>
        </w:rPr>
      </w:pPr>
      <w:r w:rsidRPr="000E6906">
        <w:rPr>
          <w:rFonts w:ascii="Times New Roman" w:hAnsi="Times New Roman" w:cs="Times New Roman"/>
          <w:noProof/>
          <w:sz w:val="28"/>
          <w:szCs w:val="28"/>
        </w:rPr>
        <w:t xml:space="preserve">до рішення селищної ради </w:t>
      </w:r>
    </w:p>
    <w:p w:rsidR="00656F4E" w:rsidRPr="000E6906" w:rsidRDefault="00656F4E" w:rsidP="007F2159">
      <w:pPr>
        <w:ind w:left="5670" w:right="-567"/>
        <w:rPr>
          <w:rFonts w:ascii="Times New Roman" w:hAnsi="Times New Roman" w:cs="Times New Roman"/>
          <w:sz w:val="28"/>
          <w:szCs w:val="28"/>
        </w:rPr>
      </w:pPr>
      <w:r w:rsidRPr="000E6906">
        <w:rPr>
          <w:rFonts w:ascii="Times New Roman" w:hAnsi="Times New Roman" w:cs="Times New Roman"/>
          <w:sz w:val="28"/>
          <w:szCs w:val="28"/>
        </w:rPr>
        <w:t xml:space="preserve">від  </w:t>
      </w:r>
      <w:r w:rsidR="00A650FC" w:rsidRPr="000E6906">
        <w:rPr>
          <w:rFonts w:ascii="Times New Roman" w:hAnsi="Times New Roman" w:cs="Times New Roman"/>
          <w:sz w:val="28"/>
          <w:szCs w:val="28"/>
        </w:rPr>
        <w:t>17</w:t>
      </w:r>
      <w:r w:rsidRPr="000E6906">
        <w:rPr>
          <w:rFonts w:ascii="Times New Roman" w:hAnsi="Times New Roman" w:cs="Times New Roman"/>
          <w:sz w:val="28"/>
          <w:szCs w:val="28"/>
        </w:rPr>
        <w:t>.1</w:t>
      </w:r>
      <w:r w:rsidR="00A650FC" w:rsidRPr="000E6906">
        <w:rPr>
          <w:rFonts w:ascii="Times New Roman" w:hAnsi="Times New Roman" w:cs="Times New Roman"/>
          <w:sz w:val="28"/>
          <w:szCs w:val="28"/>
        </w:rPr>
        <w:t>1</w:t>
      </w:r>
      <w:r w:rsidRPr="000E6906">
        <w:rPr>
          <w:rFonts w:ascii="Times New Roman" w:hAnsi="Times New Roman" w:cs="Times New Roman"/>
          <w:sz w:val="28"/>
          <w:szCs w:val="28"/>
        </w:rPr>
        <w:t>.20</w:t>
      </w:r>
      <w:r w:rsidR="00C20DA3" w:rsidRPr="000E6906">
        <w:rPr>
          <w:rFonts w:ascii="Times New Roman" w:hAnsi="Times New Roman" w:cs="Times New Roman"/>
          <w:sz w:val="28"/>
          <w:szCs w:val="28"/>
        </w:rPr>
        <w:t>2</w:t>
      </w:r>
      <w:r w:rsidR="00A650FC" w:rsidRPr="000E6906">
        <w:rPr>
          <w:rFonts w:ascii="Times New Roman" w:hAnsi="Times New Roman" w:cs="Times New Roman"/>
          <w:sz w:val="28"/>
          <w:szCs w:val="28"/>
        </w:rPr>
        <w:t>1</w:t>
      </w:r>
      <w:r w:rsidRPr="000E6906">
        <w:rPr>
          <w:rFonts w:ascii="Times New Roman" w:hAnsi="Times New Roman" w:cs="Times New Roman"/>
          <w:sz w:val="28"/>
          <w:szCs w:val="28"/>
        </w:rPr>
        <w:t xml:space="preserve"> № </w:t>
      </w:r>
      <w:r w:rsidR="00DC5A21">
        <w:rPr>
          <w:rFonts w:ascii="Times New Roman" w:hAnsi="Times New Roman" w:cs="Times New Roman"/>
          <w:sz w:val="28"/>
          <w:szCs w:val="28"/>
        </w:rPr>
        <w:t>2308</w:t>
      </w:r>
      <w:r w:rsidR="002022A4" w:rsidRPr="000E6906">
        <w:rPr>
          <w:rFonts w:ascii="Times New Roman" w:hAnsi="Times New Roman" w:cs="Times New Roman"/>
          <w:sz w:val="28"/>
          <w:szCs w:val="28"/>
        </w:rPr>
        <w:t>-</w:t>
      </w:r>
      <w:r w:rsidR="00A650FC" w:rsidRPr="000E6906">
        <w:rPr>
          <w:rFonts w:ascii="Times New Roman" w:hAnsi="Times New Roman" w:cs="Times New Roman"/>
          <w:sz w:val="28"/>
          <w:szCs w:val="28"/>
        </w:rPr>
        <w:t>18</w:t>
      </w:r>
      <w:r w:rsidRPr="000E6906">
        <w:rPr>
          <w:rFonts w:ascii="Times New Roman" w:hAnsi="Times New Roman" w:cs="Times New Roman"/>
          <w:sz w:val="28"/>
          <w:szCs w:val="28"/>
        </w:rPr>
        <w:t>/VII</w:t>
      </w:r>
      <w:r w:rsidR="00C20DA3" w:rsidRPr="000E6906">
        <w:rPr>
          <w:rFonts w:ascii="Times New Roman" w:hAnsi="Times New Roman" w:cs="Times New Roman"/>
          <w:sz w:val="28"/>
          <w:szCs w:val="28"/>
        </w:rPr>
        <w:t>І</w:t>
      </w:r>
    </w:p>
    <w:p w:rsidR="007F2159" w:rsidRPr="000E6906" w:rsidRDefault="007F2159" w:rsidP="00656F4E">
      <w:pPr>
        <w:ind w:left="5521" w:firstLine="143"/>
        <w:rPr>
          <w:sz w:val="28"/>
          <w:szCs w:val="28"/>
        </w:rPr>
      </w:pPr>
    </w:p>
    <w:p w:rsidR="00A650FC" w:rsidRPr="000E6906" w:rsidRDefault="00A650FC" w:rsidP="00A65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906">
        <w:rPr>
          <w:rFonts w:ascii="Times New Roman" w:hAnsi="Times New Roman" w:cs="Times New Roman"/>
          <w:b/>
          <w:sz w:val="28"/>
          <w:szCs w:val="28"/>
        </w:rPr>
        <w:t>ПЛАН</w:t>
      </w:r>
      <w:r w:rsidRPr="000E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FC" w:rsidRPr="000E6906" w:rsidRDefault="00A650FC" w:rsidP="00A650FC">
      <w:pPr>
        <w:jc w:val="center"/>
        <w:rPr>
          <w:sz w:val="28"/>
          <w:szCs w:val="28"/>
          <w:lang w:val="ru-RU"/>
        </w:rPr>
      </w:pPr>
      <w:r w:rsidRPr="000E6906">
        <w:rPr>
          <w:rFonts w:ascii="Times New Roman" w:hAnsi="Times New Roman" w:cs="Times New Roman"/>
          <w:sz w:val="28"/>
          <w:szCs w:val="28"/>
        </w:rPr>
        <w:t>діяльності з підготовки  проектів регуляторних актів на 2022 рік</w:t>
      </w:r>
    </w:p>
    <w:p w:rsidR="00A650FC" w:rsidRPr="000E6906" w:rsidRDefault="00A650FC" w:rsidP="00A650FC">
      <w:pPr>
        <w:ind w:left="5521" w:firstLine="143"/>
        <w:rPr>
          <w:sz w:val="28"/>
          <w:szCs w:val="28"/>
          <w:lang w:val="ru-RU"/>
        </w:rPr>
      </w:pPr>
    </w:p>
    <w:tbl>
      <w:tblPr>
        <w:tblStyle w:val="1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2693"/>
        <w:gridCol w:w="2410"/>
        <w:gridCol w:w="1417"/>
        <w:gridCol w:w="1984"/>
      </w:tblGrid>
      <w:tr w:rsidR="00A650FC" w:rsidRPr="000E6906" w:rsidTr="001B2D5F">
        <w:tc>
          <w:tcPr>
            <w:tcW w:w="709" w:type="dxa"/>
            <w:vAlign w:val="center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277" w:type="dxa"/>
            <w:vAlign w:val="center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b/>
                <w:sz w:val="28"/>
                <w:szCs w:val="28"/>
              </w:rPr>
              <w:t>Вид розпорядчого документа</w:t>
            </w:r>
          </w:p>
        </w:tc>
        <w:tc>
          <w:tcPr>
            <w:tcW w:w="2693" w:type="dxa"/>
            <w:vAlign w:val="center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регуляторного акта</w:t>
            </w:r>
          </w:p>
        </w:tc>
        <w:tc>
          <w:tcPr>
            <w:tcW w:w="2410" w:type="dxa"/>
            <w:vAlign w:val="center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b/>
                <w:sz w:val="28"/>
                <w:szCs w:val="28"/>
              </w:rPr>
              <w:t>Мета прийняття</w:t>
            </w:r>
          </w:p>
        </w:tc>
        <w:tc>
          <w:tcPr>
            <w:tcW w:w="1417" w:type="dxa"/>
            <w:vAlign w:val="center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984" w:type="dxa"/>
            <w:vAlign w:val="center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b/>
                <w:sz w:val="28"/>
                <w:szCs w:val="28"/>
              </w:rPr>
              <w:t>Підрозділ відповідальний за розробку</w:t>
            </w:r>
          </w:p>
        </w:tc>
      </w:tr>
      <w:tr w:rsidR="00A650FC" w:rsidRPr="000E6906" w:rsidTr="001B2D5F">
        <w:tc>
          <w:tcPr>
            <w:tcW w:w="709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</w:tcPr>
          <w:p w:rsidR="00A650FC" w:rsidRPr="000E6906" w:rsidRDefault="00A650FC" w:rsidP="00341B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ставок та пільг щодо сплати земельного податку на території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</w:t>
            </w:r>
          </w:p>
        </w:tc>
        <w:tc>
          <w:tcPr>
            <w:tcW w:w="2410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Встановлення ставок та пільг із сплати земельного податку на території населених пунктів </w:t>
            </w:r>
            <w:proofErr w:type="spellStart"/>
            <w:r w:rsidRPr="000E6906">
              <w:rPr>
                <w:rFonts w:ascii="Times New Roman" w:hAnsi="Times New Roman" w:cs="Times New Roman"/>
                <w:bCs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ради; наповнення селищного бюджету</w:t>
            </w:r>
          </w:p>
        </w:tc>
        <w:tc>
          <w:tcPr>
            <w:tcW w:w="1417" w:type="dxa"/>
          </w:tcPr>
          <w:p w:rsidR="00A650FC" w:rsidRPr="000E6906" w:rsidRDefault="00A650FC" w:rsidP="0057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ІІ квартал 202</w:t>
            </w:r>
            <w:r w:rsidR="000A2A8A" w:rsidRPr="000E6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="000A2A8A"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(у разі  вин</w:t>
            </w:r>
            <w:r w:rsidR="00574E5A" w:rsidRPr="000E69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2A8A" w:rsidRPr="000E6906">
              <w:rPr>
                <w:rFonts w:ascii="Times New Roman" w:hAnsi="Times New Roman" w:cs="Times New Roman"/>
                <w:sz w:val="28"/>
                <w:szCs w:val="28"/>
              </w:rPr>
              <w:t>кнення потреби)</w:t>
            </w:r>
          </w:p>
        </w:tc>
        <w:tc>
          <w:tcPr>
            <w:tcW w:w="1984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Відділ земельних відносин та охорони навколишнього природного середовища виконавчого комітету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1B2D5F">
        <w:trPr>
          <w:trHeight w:val="1603"/>
        </w:trPr>
        <w:tc>
          <w:tcPr>
            <w:tcW w:w="709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</w:tcPr>
          <w:p w:rsidR="00A650FC" w:rsidRPr="000E6906" w:rsidRDefault="00A650FC" w:rsidP="00341B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ставок та пільг із сплати податку на нерухоме майно, відмінне від земельної ділянки на території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</w:t>
            </w:r>
          </w:p>
        </w:tc>
        <w:tc>
          <w:tcPr>
            <w:tcW w:w="2410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 стабільності наповнення селищного бюджету та дотримання вимог Податкового кодексу України</w:t>
            </w:r>
          </w:p>
        </w:tc>
        <w:tc>
          <w:tcPr>
            <w:tcW w:w="1417" w:type="dxa"/>
          </w:tcPr>
          <w:p w:rsidR="00A650FC" w:rsidRPr="000E6906" w:rsidRDefault="000A2A8A" w:rsidP="0057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ІІ квартал 2022 року (у разі вин</w:t>
            </w:r>
            <w:r w:rsidR="00574E5A" w:rsidRPr="000E69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кнення потреби)</w:t>
            </w:r>
          </w:p>
        </w:tc>
        <w:tc>
          <w:tcPr>
            <w:tcW w:w="1984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  <w:r w:rsidR="000A2A8A"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, сектор економічного розвитку виконавчого комітету </w:t>
            </w:r>
            <w:proofErr w:type="spellStart"/>
            <w:r w:rsidR="000A2A8A"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="000A2A8A"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0A2A8A" w:rsidRPr="000E6906" w:rsidTr="001B2D5F">
        <w:tc>
          <w:tcPr>
            <w:tcW w:w="709" w:type="dxa"/>
          </w:tcPr>
          <w:p w:rsidR="000A2A8A" w:rsidRPr="000E6906" w:rsidRDefault="000A2A8A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0A2A8A" w:rsidRPr="000E6906" w:rsidRDefault="000A2A8A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</w:tcPr>
          <w:p w:rsidR="000A2A8A" w:rsidRPr="000E6906" w:rsidRDefault="000A2A8A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ставок місцевих податків та зборів на території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</w:t>
            </w:r>
          </w:p>
        </w:tc>
        <w:tc>
          <w:tcPr>
            <w:tcW w:w="2410" w:type="dxa"/>
          </w:tcPr>
          <w:p w:rsidR="000A2A8A" w:rsidRPr="000E6906" w:rsidRDefault="000A2A8A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Забезпечення стабільності наповнення селищного бюджету та дотримання вимог Податкового кодексу України</w:t>
            </w:r>
          </w:p>
        </w:tc>
        <w:tc>
          <w:tcPr>
            <w:tcW w:w="1417" w:type="dxa"/>
          </w:tcPr>
          <w:p w:rsidR="000A2A8A" w:rsidRPr="000E6906" w:rsidRDefault="000A2A8A" w:rsidP="0057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ІІ квартал 2022 року (у разі вин</w:t>
            </w:r>
            <w:r w:rsidR="00574E5A" w:rsidRPr="000E69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кнення потреби)</w:t>
            </w:r>
          </w:p>
        </w:tc>
        <w:tc>
          <w:tcPr>
            <w:tcW w:w="1984" w:type="dxa"/>
          </w:tcPr>
          <w:p w:rsidR="000A2A8A" w:rsidRPr="000E6906" w:rsidRDefault="000A2A8A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ради, сектор економічного розвитку виконавчого комітету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селищної ради</w:t>
            </w:r>
          </w:p>
        </w:tc>
      </w:tr>
      <w:tr w:rsidR="00A650FC" w:rsidRPr="000E6906" w:rsidTr="001B2D5F">
        <w:tc>
          <w:tcPr>
            <w:tcW w:w="709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7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0E69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селищної ради</w:t>
            </w:r>
          </w:p>
        </w:tc>
        <w:tc>
          <w:tcPr>
            <w:tcW w:w="2410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eastAsia="Calibri" w:hAnsi="Times New Roman" w:cs="Times New Roman"/>
                <w:sz w:val="28"/>
                <w:szCs w:val="28"/>
              </w:rPr>
              <w:t>Створення умов сприятливих для життєдіяльності людини, довкілля, збереження і охорони навколишнього природного середовища, забезпечення санітарного благополуччя населення, забезпечення належного контролю за благоустроєм та санітарним станом громади</w:t>
            </w:r>
          </w:p>
        </w:tc>
        <w:tc>
          <w:tcPr>
            <w:tcW w:w="1417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984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будівництва, житлово – комунального господарства</w:t>
            </w:r>
            <w:r w:rsidRPr="000E6906">
              <w:rPr>
                <w:sz w:val="28"/>
                <w:szCs w:val="28"/>
              </w:rPr>
              <w:t xml:space="preserve"> 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1B2D5F">
        <w:tc>
          <w:tcPr>
            <w:tcW w:w="709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</w:tcPr>
          <w:p w:rsidR="00A650FC" w:rsidRPr="000E6906" w:rsidRDefault="00A650FC" w:rsidP="0014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розміру батьківської плати за харчування дітей в дитячих навчальних закладах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A2A8A" w:rsidRPr="000E6906">
              <w:rPr>
                <w:rFonts w:ascii="Times New Roman" w:hAnsi="Times New Roman" w:cs="Times New Roman"/>
                <w:sz w:val="28"/>
                <w:szCs w:val="28"/>
              </w:rPr>
              <w:t>р’ївської</w:t>
            </w:r>
            <w:proofErr w:type="spellEnd"/>
            <w:r w:rsidR="000A2A8A"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42E5" w:rsidRPr="000E6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2410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Забезпечення контролю за  організацією харчування  дітей</w:t>
            </w:r>
          </w:p>
        </w:tc>
        <w:tc>
          <w:tcPr>
            <w:tcW w:w="1417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984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ради, відділ освіти, культури,молоді та спорту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1B2D5F">
        <w:tc>
          <w:tcPr>
            <w:tcW w:w="709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</w:tcPr>
          <w:p w:rsidR="00A650FC" w:rsidRPr="000E6906" w:rsidRDefault="00A650FC" w:rsidP="000A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розміру плати за навчання в комунальному позашкільному закладі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Юр’ївська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мистецька школа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 202</w:t>
            </w:r>
            <w:r w:rsidR="000A2A8A" w:rsidRPr="000E6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-2023 роки</w:t>
            </w:r>
          </w:p>
        </w:tc>
        <w:tc>
          <w:tcPr>
            <w:tcW w:w="2410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Сприяння підвищенню ролі музичного виховання дітей з метою надання знань, формування вміння та навичку за інтересами, забезпечення потреби особистості у творчої самореалізації та музичному і духовному </w:t>
            </w:r>
            <w:r w:rsidRPr="000E69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розвитку</w:t>
            </w:r>
          </w:p>
        </w:tc>
        <w:tc>
          <w:tcPr>
            <w:tcW w:w="1417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984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ради, відділ освіти, культури,молоді та спорту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2D458C">
        <w:trPr>
          <w:trHeight w:val="2406"/>
        </w:trPr>
        <w:tc>
          <w:tcPr>
            <w:tcW w:w="709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  <w:shd w:val="clear" w:color="auto" w:fill="auto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Про намір передачі майна в оренду з подальшим включення потенційного об’єкта оренди до  відповідного типу переліку об’єктів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410" w:type="dxa"/>
            <w:shd w:val="clear" w:color="auto" w:fill="auto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Врегулювання орендних відносин, процедури надання в оренду майна комунальної власності, забезпечення прозорих і об’єктивних ставок за використання майна</w:t>
            </w:r>
          </w:p>
        </w:tc>
        <w:tc>
          <w:tcPr>
            <w:tcW w:w="1417" w:type="dxa"/>
            <w:shd w:val="clear" w:color="auto" w:fill="auto"/>
          </w:tcPr>
          <w:p w:rsidR="00A650FC" w:rsidRPr="000E6906" w:rsidRDefault="00A650FC" w:rsidP="001B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І квартал 202</w:t>
            </w:r>
            <w:r w:rsidR="001B2D5F" w:rsidRPr="000E6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84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будівництва, житлово – комунального господарства</w:t>
            </w:r>
            <w:r w:rsidRPr="000E6906">
              <w:rPr>
                <w:sz w:val="28"/>
                <w:szCs w:val="28"/>
              </w:rPr>
              <w:t xml:space="preserve"> 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1B2D5F">
        <w:tc>
          <w:tcPr>
            <w:tcW w:w="709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Надання платних адміністративних послуг відділом державної реєстрації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</w:t>
            </w:r>
          </w:p>
        </w:tc>
        <w:tc>
          <w:tcPr>
            <w:tcW w:w="2410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Наповнення бюджету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</w:t>
            </w:r>
          </w:p>
        </w:tc>
        <w:tc>
          <w:tcPr>
            <w:tcW w:w="1417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984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Відділ «Центр надання адміністративних послуг»</w:t>
            </w:r>
            <w:r w:rsidRPr="000E6906">
              <w:rPr>
                <w:sz w:val="28"/>
                <w:szCs w:val="28"/>
              </w:rPr>
              <w:t xml:space="preserve"> 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1B2D5F">
        <w:tc>
          <w:tcPr>
            <w:tcW w:w="709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 встановлення тарифів щодо надання платних послуг Юр</w:t>
            </w:r>
            <w:r w:rsidRPr="000E6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ївським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селищним будинком культури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410" w:type="dxa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Наповнення бюджету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згідно податкового кодексу України</w:t>
            </w:r>
          </w:p>
        </w:tc>
        <w:tc>
          <w:tcPr>
            <w:tcW w:w="1417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984" w:type="dxa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ради, відділ освіти, культури,молоді та спорту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2D458C">
        <w:tc>
          <w:tcPr>
            <w:tcW w:w="709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  <w:shd w:val="clear" w:color="auto" w:fill="auto"/>
          </w:tcPr>
          <w:p w:rsidR="00A650FC" w:rsidRPr="000E6906" w:rsidRDefault="00A650FC" w:rsidP="0010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платні послуги та тарифів на платні послуги, які надаються  комунальним некомерційного підприємства «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Юр’ївська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лікарня»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410" w:type="dxa"/>
            <w:shd w:val="clear" w:color="auto" w:fill="auto"/>
          </w:tcPr>
          <w:p w:rsidR="00A650FC" w:rsidRPr="000E6906" w:rsidRDefault="00574E5A" w:rsidP="00574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="00A650FC"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мешканців громади якісними послугами за економічно обґрунтованими тарифами, упорядк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ування</w:t>
            </w:r>
            <w:r w:rsidR="00A650FC"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інтерес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ів та відносин</w:t>
            </w:r>
            <w:r w:rsidR="00A650FC"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медичного закладу, громадян та суб’єктів </w:t>
            </w:r>
            <w:r w:rsidR="00A650FC" w:rsidRPr="000E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господарювання</w:t>
            </w:r>
          </w:p>
        </w:tc>
        <w:tc>
          <w:tcPr>
            <w:tcW w:w="1417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984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Відділ соціального захисту населення та охорони здоров’я виконавчого комітету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2D458C">
        <w:tc>
          <w:tcPr>
            <w:tcW w:w="709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7" w:type="dxa"/>
            <w:shd w:val="clear" w:color="auto" w:fill="auto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  <w:shd w:val="clear" w:color="auto" w:fill="auto"/>
          </w:tcPr>
          <w:p w:rsidR="00A650FC" w:rsidRPr="000E6906" w:rsidRDefault="00A650FC" w:rsidP="001B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надання платних послуг та їх переліку, що надаються  комунальним некомерційним підприємством «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Варварівський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центр первинної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– санітарної допомоги»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410" w:type="dxa"/>
            <w:shd w:val="clear" w:color="auto" w:fill="auto"/>
          </w:tcPr>
          <w:p w:rsidR="00A650FC" w:rsidRPr="000E6906" w:rsidRDefault="00574E5A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Упорядкування інтересів та відносин </w:t>
            </w:r>
            <w:r w:rsidR="00A650FC" w:rsidRPr="000E6906">
              <w:rPr>
                <w:rFonts w:ascii="Times New Roman" w:hAnsi="Times New Roman" w:cs="Times New Roman"/>
                <w:sz w:val="28"/>
                <w:szCs w:val="28"/>
              </w:rPr>
              <w:t>медичного закладу, громадян та суб’єктів господарювання</w:t>
            </w:r>
          </w:p>
        </w:tc>
        <w:tc>
          <w:tcPr>
            <w:tcW w:w="1417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984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Відділ соціального захисту населення та охорони здоров’я</w:t>
            </w:r>
            <w:r w:rsidRPr="000E6906">
              <w:rPr>
                <w:sz w:val="28"/>
                <w:szCs w:val="28"/>
              </w:rPr>
              <w:t xml:space="preserve"> 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2D458C">
        <w:tc>
          <w:tcPr>
            <w:tcW w:w="709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  <w:shd w:val="clear" w:color="auto" w:fill="auto"/>
          </w:tcPr>
          <w:p w:rsidR="00A650FC" w:rsidRPr="000E6906" w:rsidRDefault="00A650FC" w:rsidP="001B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 затвердження вартості платних послуг, що надаються  комунальним некомерційним підприємством «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Варварівський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центр первинної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– санітарної допомоги»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410" w:type="dxa"/>
            <w:shd w:val="clear" w:color="auto" w:fill="auto"/>
          </w:tcPr>
          <w:p w:rsidR="00A650FC" w:rsidRPr="000E6906" w:rsidRDefault="00574E5A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Забезпечення мешканців громади якісними послугами за економічно обґрунтованими тарифами, упорядкування інтересів та відносин медичного закладу, громадян та суб’єктів господарювання</w:t>
            </w:r>
          </w:p>
        </w:tc>
        <w:tc>
          <w:tcPr>
            <w:tcW w:w="1417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984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Відділ соціального захисту населення та охорони здоров’я</w:t>
            </w:r>
            <w:r w:rsidRPr="000E6906">
              <w:rPr>
                <w:sz w:val="28"/>
                <w:szCs w:val="28"/>
              </w:rPr>
              <w:t xml:space="preserve"> 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1B2D5F">
        <w:tc>
          <w:tcPr>
            <w:tcW w:w="709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  <w:shd w:val="clear" w:color="auto" w:fill="auto"/>
          </w:tcPr>
          <w:p w:rsidR="00A650FC" w:rsidRPr="000E6906" w:rsidRDefault="00A650FC" w:rsidP="00341B7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69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 затвердження Правил утримання домашніх тварин на території </w:t>
            </w:r>
            <w:proofErr w:type="spellStart"/>
            <w:r w:rsidRPr="000E69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Юр’ївської</w:t>
            </w:r>
            <w:proofErr w:type="spellEnd"/>
            <w:r w:rsidRPr="000E69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селищної ради</w:t>
            </w:r>
          </w:p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eastAsia="Calibri" w:hAnsi="Times New Roman" w:cs="Times New Roman"/>
                <w:sz w:val="28"/>
                <w:szCs w:val="28"/>
              </w:rPr>
              <w:t>Створення умов</w:t>
            </w:r>
            <w:r w:rsidR="00574E5A" w:rsidRPr="000E690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E6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сприятливих для життєдіяльності людини, довкілля, збереження і охорони навколишнього природного середовища, забезпечення санітарного благополуччя населення, забезпечення належного контролю за </w:t>
            </w:r>
            <w:r w:rsidRPr="000E69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благоустроєм та санітарним станом громади</w:t>
            </w:r>
          </w:p>
        </w:tc>
        <w:tc>
          <w:tcPr>
            <w:tcW w:w="1417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984" w:type="dxa"/>
            <w:shd w:val="clear" w:color="auto" w:fill="auto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Сектор економічного розвитку</w:t>
            </w:r>
            <w:r w:rsidRPr="000E6906">
              <w:rPr>
                <w:sz w:val="28"/>
                <w:szCs w:val="28"/>
              </w:rPr>
              <w:t xml:space="preserve"> 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A650FC" w:rsidRPr="000E6906" w:rsidTr="001B2D5F">
        <w:tc>
          <w:tcPr>
            <w:tcW w:w="709" w:type="dxa"/>
            <w:shd w:val="clear" w:color="auto" w:fill="FFFFFF" w:themeFill="background1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7" w:type="dxa"/>
            <w:shd w:val="clear" w:color="auto" w:fill="FFFFFF" w:themeFill="background1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693" w:type="dxa"/>
            <w:shd w:val="clear" w:color="auto" w:fill="FFFFFF" w:themeFill="background1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69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 затвердження Порядку виявлення, взяття на облік, збереження і використання безхазяйного майна на території </w:t>
            </w:r>
            <w:proofErr w:type="spellStart"/>
            <w:r w:rsidRPr="000E69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Юр’ївської</w:t>
            </w:r>
            <w:proofErr w:type="spellEnd"/>
            <w:r w:rsidRPr="000E69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селищної ради </w:t>
            </w:r>
            <w:proofErr w:type="spellStart"/>
            <w:r w:rsidRPr="000E69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Павлоградського</w:t>
            </w:r>
            <w:proofErr w:type="spellEnd"/>
            <w:r w:rsidRPr="000E69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 Дніпропетровської області.</w:t>
            </w:r>
          </w:p>
        </w:tc>
        <w:tc>
          <w:tcPr>
            <w:tcW w:w="2410" w:type="dxa"/>
            <w:shd w:val="clear" w:color="auto" w:fill="FFFFFF" w:themeFill="background1"/>
          </w:tcPr>
          <w:p w:rsidR="00A650FC" w:rsidRPr="000E6906" w:rsidRDefault="00A650FC" w:rsidP="0034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Визначення основних вимог до подання та розгляду документів, необхідних для виявлення, взяття на облік, зберігання та використання безхазяйного майна на території </w:t>
            </w:r>
            <w:proofErr w:type="spellStart"/>
            <w:r w:rsidRPr="000E6906">
              <w:rPr>
                <w:rFonts w:ascii="Times New Roman" w:eastAsia="Calibri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1417" w:type="dxa"/>
            <w:shd w:val="clear" w:color="auto" w:fill="FFFFFF" w:themeFill="background1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984" w:type="dxa"/>
            <w:shd w:val="clear" w:color="auto" w:fill="FFFFFF" w:themeFill="background1"/>
          </w:tcPr>
          <w:p w:rsidR="00A650FC" w:rsidRPr="000E6906" w:rsidRDefault="00A650FC" w:rsidP="0034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будівництва, житлово – комунального господарства</w:t>
            </w:r>
            <w:r w:rsidRPr="000E6906">
              <w:rPr>
                <w:sz w:val="28"/>
                <w:szCs w:val="28"/>
              </w:rPr>
              <w:t xml:space="preserve"> </w:t>
            </w:r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>Юр’ївської</w:t>
            </w:r>
            <w:proofErr w:type="spellEnd"/>
            <w:r w:rsidRPr="000E690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</w:tbl>
    <w:p w:rsidR="00656F4E" w:rsidRDefault="00656F4E" w:rsidP="00656F4E">
      <w:pPr>
        <w:rPr>
          <w:rFonts w:ascii="Times New Roman" w:hAnsi="Times New Roman" w:cs="Times New Roman"/>
          <w:sz w:val="28"/>
          <w:szCs w:val="28"/>
        </w:rPr>
      </w:pPr>
    </w:p>
    <w:p w:rsidR="00DC5A21" w:rsidRDefault="00DC5A21" w:rsidP="00656F4E">
      <w:pPr>
        <w:rPr>
          <w:rFonts w:ascii="Times New Roman" w:hAnsi="Times New Roman" w:cs="Times New Roman"/>
          <w:sz w:val="28"/>
          <w:szCs w:val="28"/>
        </w:rPr>
      </w:pPr>
    </w:p>
    <w:p w:rsidR="00DC5A21" w:rsidRDefault="00DC5A21" w:rsidP="00656F4E">
      <w:pPr>
        <w:rPr>
          <w:rFonts w:ascii="Times New Roman" w:hAnsi="Times New Roman" w:cs="Times New Roman"/>
          <w:sz w:val="28"/>
          <w:szCs w:val="28"/>
        </w:rPr>
      </w:pPr>
    </w:p>
    <w:p w:rsidR="00DC5A21" w:rsidRDefault="00DC5A21" w:rsidP="00656F4E">
      <w:pPr>
        <w:rPr>
          <w:rFonts w:ascii="Times New Roman" w:hAnsi="Times New Roman" w:cs="Times New Roman"/>
          <w:sz w:val="28"/>
          <w:szCs w:val="28"/>
        </w:rPr>
      </w:pPr>
    </w:p>
    <w:p w:rsidR="00DC5A21" w:rsidRDefault="00DC5A21" w:rsidP="00656F4E">
      <w:pPr>
        <w:rPr>
          <w:rFonts w:ascii="Times New Roman" w:hAnsi="Times New Roman" w:cs="Times New Roman"/>
          <w:sz w:val="28"/>
          <w:szCs w:val="28"/>
        </w:rPr>
      </w:pPr>
    </w:p>
    <w:p w:rsidR="00DC5A21" w:rsidRPr="000E6906" w:rsidRDefault="00DC5A21" w:rsidP="00656F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78E1" w:rsidRPr="000E6906" w:rsidRDefault="002022A4" w:rsidP="00F54959">
      <w:pPr>
        <w:pStyle w:val="a8"/>
        <w:rPr>
          <w:rFonts w:ascii="Times New Roman" w:hAnsi="Times New Roman" w:cs="Times New Roman"/>
          <w:sz w:val="28"/>
          <w:szCs w:val="28"/>
        </w:rPr>
      </w:pPr>
      <w:r w:rsidRPr="000E6906">
        <w:rPr>
          <w:rFonts w:ascii="Times New Roman" w:hAnsi="Times New Roman" w:cs="Times New Roman"/>
          <w:sz w:val="28"/>
          <w:szCs w:val="28"/>
          <w:lang w:eastAsia="en-US"/>
        </w:rPr>
        <w:t xml:space="preserve">Секретар  </w:t>
      </w:r>
      <w:r w:rsidR="00F54959" w:rsidRPr="000E6906">
        <w:rPr>
          <w:rFonts w:ascii="Times New Roman" w:hAnsi="Times New Roman" w:cs="Times New Roman"/>
          <w:sz w:val="28"/>
          <w:szCs w:val="28"/>
          <w:lang w:eastAsia="en-US"/>
        </w:rPr>
        <w:t>селищної ради</w:t>
      </w:r>
      <w:r w:rsidRPr="000E690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Н</w:t>
      </w:r>
      <w:r w:rsidR="002C5EF6" w:rsidRPr="000E6906">
        <w:rPr>
          <w:rFonts w:ascii="Times New Roman" w:hAnsi="Times New Roman" w:cs="Times New Roman"/>
          <w:sz w:val="28"/>
          <w:szCs w:val="28"/>
          <w:lang w:eastAsia="en-US"/>
        </w:rPr>
        <w:t xml:space="preserve">аталя </w:t>
      </w:r>
      <w:r w:rsidRPr="000E6906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2C5EF6" w:rsidRPr="000E6906">
        <w:rPr>
          <w:rFonts w:ascii="Times New Roman" w:hAnsi="Times New Roman" w:cs="Times New Roman"/>
          <w:sz w:val="28"/>
          <w:szCs w:val="28"/>
          <w:lang w:eastAsia="en-US"/>
        </w:rPr>
        <w:t>КРИЛЬ</w:t>
      </w:r>
    </w:p>
    <w:sectPr w:rsidR="00B078E1" w:rsidRPr="000E6906" w:rsidSect="00DC5A2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649"/>
    <w:multiLevelType w:val="multilevel"/>
    <w:tmpl w:val="A05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41057"/>
    <w:multiLevelType w:val="hybridMultilevel"/>
    <w:tmpl w:val="16EE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137F3"/>
    <w:multiLevelType w:val="hybridMultilevel"/>
    <w:tmpl w:val="6C243D28"/>
    <w:lvl w:ilvl="0" w:tplc="FE14D8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1C"/>
    <w:rsid w:val="0003296E"/>
    <w:rsid w:val="00063AF2"/>
    <w:rsid w:val="000A2A8A"/>
    <w:rsid w:val="000D27AB"/>
    <w:rsid w:val="000E6906"/>
    <w:rsid w:val="00100DCE"/>
    <w:rsid w:val="001442E5"/>
    <w:rsid w:val="00155762"/>
    <w:rsid w:val="001B290A"/>
    <w:rsid w:val="001B2D5F"/>
    <w:rsid w:val="002022A4"/>
    <w:rsid w:val="002A4E3E"/>
    <w:rsid w:val="002C5EF6"/>
    <w:rsid w:val="002D458C"/>
    <w:rsid w:val="00353F8C"/>
    <w:rsid w:val="003769D4"/>
    <w:rsid w:val="00392C4A"/>
    <w:rsid w:val="003C5D3A"/>
    <w:rsid w:val="003E3B4E"/>
    <w:rsid w:val="003F0234"/>
    <w:rsid w:val="00433521"/>
    <w:rsid w:val="00494CC4"/>
    <w:rsid w:val="004B5BA2"/>
    <w:rsid w:val="00537AE8"/>
    <w:rsid w:val="005576E3"/>
    <w:rsid w:val="005611B3"/>
    <w:rsid w:val="005731A8"/>
    <w:rsid w:val="00574E5A"/>
    <w:rsid w:val="005913A0"/>
    <w:rsid w:val="005B3C6D"/>
    <w:rsid w:val="005F6B44"/>
    <w:rsid w:val="00656F4E"/>
    <w:rsid w:val="00686D3F"/>
    <w:rsid w:val="006C1432"/>
    <w:rsid w:val="0071543F"/>
    <w:rsid w:val="007B048A"/>
    <w:rsid w:val="007E724E"/>
    <w:rsid w:val="007F2159"/>
    <w:rsid w:val="0084414B"/>
    <w:rsid w:val="00892902"/>
    <w:rsid w:val="008A13DD"/>
    <w:rsid w:val="008D21A3"/>
    <w:rsid w:val="008D4148"/>
    <w:rsid w:val="008D543C"/>
    <w:rsid w:val="008D5E65"/>
    <w:rsid w:val="008D6773"/>
    <w:rsid w:val="008F15A2"/>
    <w:rsid w:val="00935A51"/>
    <w:rsid w:val="009D1E25"/>
    <w:rsid w:val="009D361F"/>
    <w:rsid w:val="009E74F7"/>
    <w:rsid w:val="00A650FC"/>
    <w:rsid w:val="00AA56AE"/>
    <w:rsid w:val="00AB199E"/>
    <w:rsid w:val="00AB5543"/>
    <w:rsid w:val="00B078E1"/>
    <w:rsid w:val="00B34E90"/>
    <w:rsid w:val="00B41DC7"/>
    <w:rsid w:val="00B508EF"/>
    <w:rsid w:val="00B56A2B"/>
    <w:rsid w:val="00B6490C"/>
    <w:rsid w:val="00BA52F4"/>
    <w:rsid w:val="00BC4507"/>
    <w:rsid w:val="00BE6C39"/>
    <w:rsid w:val="00BF7A22"/>
    <w:rsid w:val="00C20DA3"/>
    <w:rsid w:val="00C30617"/>
    <w:rsid w:val="00C51017"/>
    <w:rsid w:val="00CB047E"/>
    <w:rsid w:val="00D026A0"/>
    <w:rsid w:val="00D63858"/>
    <w:rsid w:val="00DC1C64"/>
    <w:rsid w:val="00DC48FD"/>
    <w:rsid w:val="00DC5A21"/>
    <w:rsid w:val="00DD3800"/>
    <w:rsid w:val="00E4151C"/>
    <w:rsid w:val="00F374C1"/>
    <w:rsid w:val="00F47435"/>
    <w:rsid w:val="00F536D4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A4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48"/>
    <w:rPr>
      <w:rFonts w:ascii="Tahoma" w:hAnsi="Tahoma" w:cs="Tahoma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543F"/>
    <w:pPr>
      <w:suppressAutoHyphens/>
      <w:autoSpaceDE w:val="0"/>
      <w:spacing w:after="120" w:line="480" w:lineRule="auto"/>
      <w:ind w:left="283"/>
    </w:pPr>
    <w:rPr>
      <w:rFonts w:ascii="Times New Roman" w:eastAsia="SimSun" w:hAnsi="Times New Roman" w:cs="Times New Roman"/>
      <w:sz w:val="20"/>
      <w:lang w:val="ru-RU"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43F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qFormat/>
    <w:rsid w:val="0071543F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Standard">
    <w:name w:val="Standard"/>
    <w:rsid w:val="00715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8D6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65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5EF6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table" w:customStyle="1" w:styleId="12">
    <w:name w:val="Сетка таблицы1"/>
    <w:basedOn w:val="a1"/>
    <w:next w:val="a7"/>
    <w:uiPriority w:val="59"/>
    <w:rsid w:val="00A6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A4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48"/>
    <w:rPr>
      <w:rFonts w:ascii="Tahoma" w:hAnsi="Tahoma" w:cs="Tahoma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543F"/>
    <w:pPr>
      <w:suppressAutoHyphens/>
      <w:autoSpaceDE w:val="0"/>
      <w:spacing w:after="120" w:line="480" w:lineRule="auto"/>
      <w:ind w:left="283"/>
    </w:pPr>
    <w:rPr>
      <w:rFonts w:ascii="Times New Roman" w:eastAsia="SimSun" w:hAnsi="Times New Roman" w:cs="Times New Roman"/>
      <w:sz w:val="20"/>
      <w:lang w:val="ru-RU"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43F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qFormat/>
    <w:rsid w:val="0071543F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Standard">
    <w:name w:val="Standard"/>
    <w:rsid w:val="00715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8D6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65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5EF6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table" w:customStyle="1" w:styleId="12">
    <w:name w:val="Сетка таблицы1"/>
    <w:basedOn w:val="a1"/>
    <w:next w:val="a7"/>
    <w:uiPriority w:val="59"/>
    <w:rsid w:val="00A6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3116-08E9-4AA0-8B8F-95C0B79A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3</cp:revision>
  <cp:lastPrinted>2021-11-18T12:53:00Z</cp:lastPrinted>
  <dcterms:created xsi:type="dcterms:W3CDTF">2021-11-12T09:20:00Z</dcterms:created>
  <dcterms:modified xsi:type="dcterms:W3CDTF">2021-11-18T12:55:00Z</dcterms:modified>
</cp:coreProperties>
</file>