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66" w:rsidRPr="006B31EA" w:rsidRDefault="00B92066" w:rsidP="00642AC5">
      <w:pPr>
        <w:spacing w:after="0" w:line="240" w:lineRule="auto"/>
        <w:jc w:val="center"/>
        <w:rPr>
          <w:rFonts w:ascii="Times New Roman" w:hAnsi="Times New Roman" w:cs="Times New Roman"/>
          <w:b/>
          <w:bCs/>
          <w:color w:val="000000"/>
          <w:sz w:val="44"/>
          <w:szCs w:val="44"/>
          <w:lang w:val="uk-UA" w:eastAsia="ru-RU"/>
        </w:rPr>
      </w:pPr>
      <w:r w:rsidRPr="006B31EA">
        <w:rPr>
          <w:rFonts w:ascii="Times New Roman" w:hAnsi="Times New Roman" w:cs="Times New Roman"/>
          <w:b/>
          <w:bCs/>
          <w:color w:val="000000"/>
          <w:sz w:val="44"/>
          <w:szCs w:val="44"/>
          <w:lang w:val="uk-UA" w:eastAsia="ru-RU"/>
        </w:rPr>
        <w:t>У К Р А Ї Н А</w:t>
      </w:r>
    </w:p>
    <w:p w:rsidR="00B92066" w:rsidRPr="006B31EA" w:rsidRDefault="00B92066" w:rsidP="00642AC5">
      <w:pPr>
        <w:spacing w:after="0" w:line="240" w:lineRule="auto"/>
        <w:jc w:val="center"/>
        <w:rPr>
          <w:rFonts w:ascii="Times New Roman" w:hAnsi="Times New Roman" w:cs="Times New Roman"/>
          <w:color w:val="000000"/>
          <w:sz w:val="36"/>
          <w:szCs w:val="36"/>
          <w:lang w:val="uk-UA" w:eastAsia="ru-RU"/>
        </w:rPr>
      </w:pPr>
      <w:r w:rsidRPr="006B31EA">
        <w:rPr>
          <w:rFonts w:ascii="Times New Roman" w:hAnsi="Times New Roman" w:cs="Times New Roman"/>
          <w:color w:val="000000"/>
          <w:sz w:val="36"/>
          <w:szCs w:val="36"/>
          <w:lang w:val="uk-UA" w:eastAsia="ru-RU"/>
        </w:rPr>
        <w:t>МІСЦЕВЕ САМОВРЯДУВАННЯ</w:t>
      </w:r>
    </w:p>
    <w:p w:rsidR="00B92066" w:rsidRPr="006B31EA" w:rsidRDefault="00B92066" w:rsidP="00642AC5">
      <w:pPr>
        <w:spacing w:after="0" w:line="240" w:lineRule="auto"/>
        <w:jc w:val="center"/>
        <w:rPr>
          <w:rFonts w:ascii="Times New Roman" w:hAnsi="Times New Roman" w:cs="Times New Roman"/>
          <w:b/>
          <w:bCs/>
          <w:color w:val="000000"/>
          <w:sz w:val="40"/>
          <w:szCs w:val="40"/>
          <w:lang w:val="uk-UA" w:eastAsia="ru-RU"/>
        </w:rPr>
      </w:pPr>
      <w:r w:rsidRPr="006B31EA">
        <w:rPr>
          <w:rFonts w:ascii="Times New Roman" w:hAnsi="Times New Roman" w:cs="Times New Roman"/>
          <w:b/>
          <w:bCs/>
          <w:color w:val="000000"/>
          <w:sz w:val="40"/>
          <w:szCs w:val="40"/>
          <w:lang w:val="uk-UA" w:eastAsia="ru-RU"/>
        </w:rPr>
        <w:t>ЮР’ЇВСЬКА СЕЛИЩНА РАДА</w:t>
      </w:r>
    </w:p>
    <w:p w:rsidR="00B92066" w:rsidRPr="006B31EA" w:rsidRDefault="00B92066" w:rsidP="00642AC5">
      <w:pPr>
        <w:spacing w:after="0" w:line="240" w:lineRule="auto"/>
        <w:jc w:val="center"/>
        <w:rPr>
          <w:rFonts w:ascii="Times New Roman" w:hAnsi="Times New Roman" w:cs="Times New Roman"/>
          <w:color w:val="000000"/>
          <w:sz w:val="28"/>
          <w:szCs w:val="28"/>
          <w:lang w:val="uk-UA" w:eastAsia="ru-RU"/>
        </w:rPr>
      </w:pPr>
      <w:r w:rsidRPr="006B31EA">
        <w:rPr>
          <w:rFonts w:ascii="Times New Roman" w:hAnsi="Times New Roman" w:cs="Times New Roman"/>
          <w:color w:val="000000"/>
          <w:sz w:val="28"/>
          <w:szCs w:val="28"/>
          <w:lang w:val="uk-UA" w:eastAsia="ru-RU"/>
        </w:rPr>
        <w:t>ПАВЛОГРАДСЬКОГО РАЙОНУ</w:t>
      </w:r>
    </w:p>
    <w:p w:rsidR="00B92066" w:rsidRPr="006B31EA" w:rsidRDefault="00B92066" w:rsidP="00642AC5">
      <w:pPr>
        <w:spacing w:after="0" w:line="240" w:lineRule="auto"/>
        <w:jc w:val="center"/>
        <w:rPr>
          <w:rFonts w:ascii="Times New Roman" w:hAnsi="Times New Roman" w:cs="Times New Roman"/>
          <w:color w:val="000000"/>
          <w:sz w:val="28"/>
          <w:szCs w:val="28"/>
          <w:lang w:val="uk-UA" w:eastAsia="ru-RU"/>
        </w:rPr>
      </w:pPr>
      <w:r w:rsidRPr="006B31EA">
        <w:rPr>
          <w:rFonts w:ascii="Times New Roman" w:hAnsi="Times New Roman" w:cs="Times New Roman"/>
          <w:color w:val="000000"/>
          <w:sz w:val="28"/>
          <w:szCs w:val="28"/>
          <w:lang w:val="uk-UA" w:eastAsia="ru-RU"/>
        </w:rPr>
        <w:t>ДНІПРОПЕТРОВСЬКОЇ ОБЛАСТІ</w:t>
      </w:r>
    </w:p>
    <w:p w:rsidR="00B92066" w:rsidRDefault="00B92066" w:rsidP="00642AC5">
      <w:pPr>
        <w:spacing w:after="0" w:line="240" w:lineRule="auto"/>
        <w:jc w:val="center"/>
        <w:rPr>
          <w:rFonts w:ascii="Times New Roman" w:hAnsi="Times New Roman" w:cs="Times New Roman"/>
          <w:b/>
          <w:bCs/>
          <w:color w:val="000000"/>
          <w:sz w:val="24"/>
          <w:szCs w:val="24"/>
          <w:lang w:val="uk-UA" w:eastAsia="ru-RU"/>
        </w:rPr>
      </w:pPr>
    </w:p>
    <w:p w:rsidR="00B92066" w:rsidRPr="006B31EA" w:rsidRDefault="00B92066" w:rsidP="00642AC5">
      <w:pPr>
        <w:spacing w:after="0" w:line="240" w:lineRule="auto"/>
        <w:jc w:val="center"/>
        <w:rPr>
          <w:rFonts w:ascii="Times New Roman" w:hAnsi="Times New Roman" w:cs="Times New Roman"/>
          <w:b/>
          <w:bCs/>
          <w:color w:val="000000"/>
          <w:sz w:val="28"/>
          <w:szCs w:val="28"/>
          <w:lang w:val="uk-UA" w:eastAsia="ru-RU"/>
        </w:rPr>
      </w:pPr>
      <w:r w:rsidRPr="006B31EA">
        <w:rPr>
          <w:rFonts w:ascii="Times New Roman" w:hAnsi="Times New Roman" w:cs="Times New Roman"/>
          <w:b/>
          <w:bCs/>
          <w:color w:val="000000"/>
          <w:sz w:val="28"/>
          <w:szCs w:val="28"/>
          <w:lang w:val="uk-UA" w:eastAsia="ru-RU"/>
        </w:rPr>
        <w:t>восьме скликання</w:t>
      </w:r>
    </w:p>
    <w:p w:rsidR="00B92066" w:rsidRPr="006B31EA" w:rsidRDefault="00B92066" w:rsidP="00642AC5">
      <w:pPr>
        <w:spacing w:after="0" w:line="240" w:lineRule="auto"/>
        <w:jc w:val="center"/>
        <w:rPr>
          <w:rFonts w:ascii="Times New Roman" w:hAnsi="Times New Roman" w:cs="Times New Roman"/>
          <w:b/>
          <w:bCs/>
          <w:color w:val="000000"/>
          <w:sz w:val="28"/>
          <w:szCs w:val="28"/>
          <w:lang w:val="uk-UA" w:eastAsia="ru-RU"/>
        </w:rPr>
      </w:pPr>
      <w:r w:rsidRPr="006B31EA">
        <w:rPr>
          <w:rFonts w:ascii="Times New Roman" w:hAnsi="Times New Roman" w:cs="Times New Roman"/>
          <w:b/>
          <w:bCs/>
          <w:color w:val="000000"/>
          <w:sz w:val="28"/>
          <w:szCs w:val="28"/>
          <w:lang w:val="uk-UA" w:eastAsia="ru-RU"/>
        </w:rPr>
        <w:t xml:space="preserve">тридцять </w:t>
      </w:r>
      <w:r w:rsidR="007B36EF">
        <w:rPr>
          <w:rFonts w:ascii="Times New Roman" w:hAnsi="Times New Roman" w:cs="Times New Roman"/>
          <w:b/>
          <w:bCs/>
          <w:color w:val="000000"/>
          <w:sz w:val="28"/>
          <w:szCs w:val="28"/>
          <w:lang w:val="uk-UA" w:eastAsia="ru-RU"/>
        </w:rPr>
        <w:t>четверта</w:t>
      </w:r>
      <w:r w:rsidRPr="006B31EA">
        <w:rPr>
          <w:rFonts w:ascii="Times New Roman" w:hAnsi="Times New Roman" w:cs="Times New Roman"/>
          <w:b/>
          <w:bCs/>
          <w:color w:val="000000"/>
          <w:sz w:val="28"/>
          <w:szCs w:val="28"/>
          <w:lang w:val="uk-UA" w:eastAsia="ru-RU"/>
        </w:rPr>
        <w:t xml:space="preserve">  сесія</w:t>
      </w:r>
    </w:p>
    <w:p w:rsidR="00B92066" w:rsidRPr="006B31EA" w:rsidRDefault="00B92066" w:rsidP="00642AC5">
      <w:pPr>
        <w:spacing w:after="0" w:line="240" w:lineRule="auto"/>
        <w:jc w:val="center"/>
        <w:rPr>
          <w:rFonts w:ascii="Times New Roman" w:hAnsi="Times New Roman" w:cs="Times New Roman"/>
          <w:b/>
          <w:bCs/>
          <w:color w:val="000000"/>
          <w:sz w:val="28"/>
          <w:szCs w:val="28"/>
          <w:lang w:val="uk-UA" w:eastAsia="ru-RU"/>
        </w:rPr>
      </w:pPr>
    </w:p>
    <w:p w:rsidR="00B92066" w:rsidRPr="006B31EA" w:rsidRDefault="00B92066" w:rsidP="00642AC5">
      <w:pPr>
        <w:spacing w:after="0" w:line="240" w:lineRule="auto"/>
        <w:jc w:val="center"/>
        <w:rPr>
          <w:rFonts w:ascii="Times New Roman" w:hAnsi="Times New Roman" w:cs="Times New Roman"/>
          <w:b/>
          <w:bCs/>
          <w:color w:val="000000"/>
          <w:sz w:val="28"/>
          <w:szCs w:val="28"/>
          <w:lang w:val="uk-UA" w:eastAsia="ru-RU"/>
        </w:rPr>
      </w:pPr>
      <w:r w:rsidRPr="006B31EA">
        <w:rPr>
          <w:rFonts w:ascii="Times New Roman" w:hAnsi="Times New Roman" w:cs="Times New Roman"/>
          <w:b/>
          <w:bCs/>
          <w:color w:val="000000"/>
          <w:sz w:val="28"/>
          <w:szCs w:val="28"/>
          <w:lang w:val="uk-UA" w:eastAsia="ru-RU"/>
        </w:rPr>
        <w:t>РІШЕННЯ</w:t>
      </w:r>
    </w:p>
    <w:p w:rsidR="00B92066" w:rsidRPr="006B31EA" w:rsidRDefault="00B92066" w:rsidP="00642AC5">
      <w:pPr>
        <w:spacing w:after="0" w:line="240" w:lineRule="auto"/>
        <w:jc w:val="center"/>
        <w:rPr>
          <w:rFonts w:ascii="Times New Roman" w:hAnsi="Times New Roman" w:cs="Times New Roman"/>
          <w:b/>
          <w:bCs/>
          <w:color w:val="000000"/>
          <w:sz w:val="12"/>
          <w:szCs w:val="12"/>
          <w:lang w:val="uk-UA" w:eastAsia="ru-RU"/>
        </w:rPr>
      </w:pPr>
    </w:p>
    <w:p w:rsidR="00B92066" w:rsidRPr="006B31EA" w:rsidRDefault="00B92066" w:rsidP="00642AC5">
      <w:pPr>
        <w:spacing w:after="0" w:line="240" w:lineRule="auto"/>
        <w:jc w:val="center"/>
        <w:rPr>
          <w:rFonts w:ascii="Times New Roman" w:hAnsi="Times New Roman" w:cs="Times New Roman"/>
          <w:b/>
          <w:bCs/>
          <w:color w:val="000000"/>
          <w:sz w:val="12"/>
          <w:szCs w:val="12"/>
          <w:lang w:val="uk-UA" w:eastAsia="ru-RU"/>
        </w:rPr>
      </w:pPr>
    </w:p>
    <w:p w:rsidR="00B92066" w:rsidRPr="006B31EA" w:rsidRDefault="00B92066" w:rsidP="007B36EF">
      <w:pPr>
        <w:suppressAutoHyphens/>
        <w:spacing w:after="0"/>
        <w:ind w:left="2124" w:firstLine="708"/>
        <w:rPr>
          <w:rFonts w:ascii="Times New Roman" w:hAnsi="Times New Roman" w:cs="Times New Roman"/>
          <w:b/>
          <w:bCs/>
          <w:sz w:val="28"/>
          <w:szCs w:val="28"/>
          <w:lang w:val="uk-UA" w:eastAsia="zh-CN"/>
        </w:rPr>
      </w:pPr>
      <w:r w:rsidRPr="006B31EA">
        <w:rPr>
          <w:rFonts w:ascii="Times New Roman" w:hAnsi="Times New Roman" w:cs="Times New Roman"/>
          <w:b/>
          <w:bCs/>
          <w:sz w:val="28"/>
          <w:szCs w:val="28"/>
          <w:lang w:val="uk-UA" w:eastAsia="zh-CN"/>
        </w:rPr>
        <w:t>Про затвердження Порядку</w:t>
      </w:r>
    </w:p>
    <w:p w:rsidR="00B92066" w:rsidRPr="006B31EA" w:rsidRDefault="00B92066" w:rsidP="006B31EA">
      <w:pPr>
        <w:suppressAutoHyphens/>
        <w:spacing w:after="0"/>
        <w:ind w:left="708"/>
        <w:jc w:val="center"/>
        <w:rPr>
          <w:rFonts w:ascii="Times New Roman" w:hAnsi="Times New Roman" w:cs="Times New Roman"/>
          <w:b/>
          <w:bCs/>
          <w:color w:val="000000"/>
          <w:sz w:val="28"/>
          <w:szCs w:val="28"/>
          <w:lang w:val="uk-UA" w:eastAsia="ru-RU"/>
        </w:rPr>
      </w:pPr>
      <w:r w:rsidRPr="006B31EA">
        <w:rPr>
          <w:rFonts w:ascii="Times New Roman" w:hAnsi="Times New Roman" w:cs="Times New Roman"/>
          <w:b/>
          <w:bCs/>
          <w:sz w:val="28"/>
          <w:szCs w:val="28"/>
          <w:lang w:val="uk-UA" w:eastAsia="zh-CN"/>
        </w:rPr>
        <w:t>виявлення, взяття на облік, збереження і використання безхазяйного майна на території</w:t>
      </w:r>
      <w:r>
        <w:rPr>
          <w:rFonts w:ascii="Times New Roman" w:hAnsi="Times New Roman" w:cs="Times New Roman"/>
          <w:b/>
          <w:bCs/>
          <w:sz w:val="28"/>
          <w:szCs w:val="28"/>
          <w:lang w:val="uk-UA" w:eastAsia="zh-CN"/>
        </w:rPr>
        <w:t xml:space="preserve"> </w:t>
      </w:r>
      <w:r w:rsidRPr="006B31EA">
        <w:rPr>
          <w:rFonts w:ascii="Times New Roman" w:hAnsi="Times New Roman" w:cs="Times New Roman"/>
          <w:b/>
          <w:bCs/>
          <w:color w:val="000000"/>
          <w:sz w:val="28"/>
          <w:szCs w:val="28"/>
          <w:lang w:val="uk-UA" w:eastAsia="ru-RU"/>
        </w:rPr>
        <w:t>Юр’ївської селищної ради</w:t>
      </w:r>
    </w:p>
    <w:p w:rsidR="00B92066" w:rsidRPr="006B31EA" w:rsidRDefault="00B92066" w:rsidP="00642AC5">
      <w:pPr>
        <w:widowControl w:val="0"/>
        <w:tabs>
          <w:tab w:val="left" w:pos="9356"/>
        </w:tabs>
        <w:spacing w:after="0" w:line="240" w:lineRule="auto"/>
        <w:ind w:firstLine="820"/>
        <w:jc w:val="both"/>
        <w:rPr>
          <w:rFonts w:ascii="Times New Roman" w:hAnsi="Times New Roman" w:cs="Times New Roman"/>
          <w:b/>
          <w:bCs/>
          <w:color w:val="000000"/>
          <w:sz w:val="28"/>
          <w:szCs w:val="28"/>
          <w:lang w:val="uk-UA"/>
        </w:rPr>
      </w:pPr>
    </w:p>
    <w:p w:rsidR="00B92066" w:rsidRDefault="00B92066" w:rsidP="00131C70">
      <w:pPr>
        <w:ind w:firstLine="567"/>
        <w:jc w:val="both"/>
        <w:rPr>
          <w:rFonts w:ascii="Times New Roman" w:hAnsi="Times New Roman" w:cs="Times New Roman"/>
          <w:b/>
          <w:bCs/>
          <w:sz w:val="28"/>
          <w:szCs w:val="28"/>
          <w:lang w:val="uk-UA" w:eastAsia="ru-RU"/>
        </w:rPr>
      </w:pPr>
      <w:r w:rsidRPr="006B31EA">
        <w:rPr>
          <w:rFonts w:ascii="Times New Roman" w:hAnsi="Times New Roman" w:cs="Times New Roman"/>
          <w:sz w:val="28"/>
          <w:szCs w:val="28"/>
          <w:lang w:val="uk-UA" w:eastAsia="zh-CN"/>
        </w:rPr>
        <w:t xml:space="preserve">Керуючись статтею 335 Цивільного кодексу України, статтями 29,30,33 Закону України «Про місцеве самоврядування в Україні», статтею 82 Порядку державної реєстрації речових прав на нерухоме майно, затвердженого постановою Кабінету Міністрів України від 25.12.2015 року № 1127 «Про державну реєстрацію речових прав на нерухоме майно та їх обтяжень», </w:t>
      </w:r>
      <w:r w:rsidRPr="006B31EA">
        <w:rPr>
          <w:rFonts w:ascii="Times New Roman" w:hAnsi="Times New Roman" w:cs="Times New Roman"/>
          <w:sz w:val="28"/>
          <w:szCs w:val="28"/>
          <w:lang w:val="uk-UA" w:eastAsia="ru-RU"/>
        </w:rPr>
        <w:t>з метою забезпечення ефективності розпорядчих дій щодо управління комунальним майном Юр’ївської</w:t>
      </w:r>
      <w:r>
        <w:rPr>
          <w:rFonts w:ascii="Times New Roman" w:hAnsi="Times New Roman" w:cs="Times New Roman"/>
          <w:sz w:val="28"/>
          <w:szCs w:val="28"/>
          <w:lang w:val="uk-UA" w:eastAsia="ru-RU"/>
        </w:rPr>
        <w:t xml:space="preserve"> селищної</w:t>
      </w:r>
      <w:r w:rsidRPr="006B31EA">
        <w:rPr>
          <w:rFonts w:ascii="Times New Roman" w:hAnsi="Times New Roman" w:cs="Times New Roman"/>
          <w:sz w:val="28"/>
          <w:szCs w:val="28"/>
          <w:lang w:val="uk-UA" w:eastAsia="ru-RU"/>
        </w:rPr>
        <w:t xml:space="preserve"> територіальної громади, </w:t>
      </w:r>
      <w:r w:rsidRPr="006B31EA">
        <w:rPr>
          <w:rFonts w:ascii="Times New Roman" w:hAnsi="Times New Roman" w:cs="Times New Roman"/>
          <w:color w:val="000000"/>
          <w:sz w:val="28"/>
          <w:szCs w:val="28"/>
          <w:lang w:val="uk-UA"/>
        </w:rPr>
        <w:t>враховуючи</w:t>
      </w:r>
      <w:r w:rsidRPr="006B31EA">
        <w:rPr>
          <w:rFonts w:ascii="Times New Roman" w:hAnsi="Times New Roman" w:cs="Times New Roman"/>
          <w:sz w:val="28"/>
          <w:szCs w:val="28"/>
          <w:lang w:val="uk-UA"/>
        </w:rPr>
        <w:t xml:space="preserve"> висновки постійної комісії селищної ради з  питань житлово–комунального господарства, комунальної власності, будівництва, транспорту, зв’язку та благоустрою, </w:t>
      </w:r>
      <w:r w:rsidRPr="006B31EA">
        <w:rPr>
          <w:rFonts w:ascii="Times New Roman" w:hAnsi="Times New Roman" w:cs="Times New Roman"/>
          <w:sz w:val="28"/>
          <w:szCs w:val="28"/>
          <w:lang w:val="uk-UA" w:eastAsia="ru-RU"/>
        </w:rPr>
        <w:t xml:space="preserve">селищна рада  </w:t>
      </w:r>
      <w:r w:rsidRPr="006B31EA">
        <w:rPr>
          <w:rFonts w:ascii="Times New Roman" w:hAnsi="Times New Roman" w:cs="Times New Roman"/>
          <w:b/>
          <w:bCs/>
          <w:sz w:val="28"/>
          <w:szCs w:val="28"/>
          <w:lang w:val="uk-UA" w:eastAsia="ru-RU"/>
        </w:rPr>
        <w:t>в и р і ш и л а:</w:t>
      </w:r>
    </w:p>
    <w:p w:rsidR="00131C70" w:rsidRPr="006B31EA" w:rsidRDefault="00131C70" w:rsidP="00131C70">
      <w:pPr>
        <w:ind w:firstLine="567"/>
        <w:jc w:val="both"/>
        <w:rPr>
          <w:rFonts w:ascii="Times New Roman" w:hAnsi="Times New Roman" w:cs="Times New Roman"/>
          <w:b/>
          <w:bCs/>
          <w:sz w:val="28"/>
          <w:szCs w:val="28"/>
          <w:lang w:val="uk-UA" w:eastAsia="ru-RU"/>
        </w:rPr>
      </w:pPr>
    </w:p>
    <w:p w:rsidR="00B92066" w:rsidRPr="006B31EA" w:rsidRDefault="00B92066" w:rsidP="00131C70">
      <w:pPr>
        <w:suppressAutoHyphens/>
        <w:spacing w:after="0"/>
        <w:ind w:firstLine="567"/>
        <w:jc w:val="both"/>
        <w:rPr>
          <w:rFonts w:ascii="Times New Roman" w:hAnsi="Times New Roman" w:cs="Times New Roman"/>
          <w:sz w:val="28"/>
          <w:szCs w:val="28"/>
          <w:lang w:val="uk-UA" w:eastAsia="zh-CN"/>
        </w:rPr>
      </w:pPr>
      <w:r w:rsidRPr="006B31EA">
        <w:rPr>
          <w:rFonts w:ascii="Times New Roman" w:hAnsi="Times New Roman" w:cs="Times New Roman"/>
          <w:sz w:val="28"/>
          <w:szCs w:val="28"/>
          <w:lang w:val="uk-UA" w:eastAsia="zh-CN"/>
        </w:rPr>
        <w:t xml:space="preserve">1. Затвердити </w:t>
      </w:r>
      <w:r>
        <w:rPr>
          <w:rFonts w:ascii="Times New Roman" w:hAnsi="Times New Roman" w:cs="Times New Roman"/>
          <w:sz w:val="28"/>
          <w:szCs w:val="28"/>
          <w:lang w:val="uk-UA" w:eastAsia="zh-CN"/>
        </w:rPr>
        <w:t>Поряд</w:t>
      </w:r>
      <w:r w:rsidR="007B36EF">
        <w:rPr>
          <w:rFonts w:ascii="Times New Roman" w:hAnsi="Times New Roman" w:cs="Times New Roman"/>
          <w:sz w:val="28"/>
          <w:szCs w:val="28"/>
          <w:lang w:val="uk-UA" w:eastAsia="zh-CN"/>
        </w:rPr>
        <w:t>о</w:t>
      </w:r>
      <w:r w:rsidRPr="006B31EA">
        <w:rPr>
          <w:rFonts w:ascii="Times New Roman" w:hAnsi="Times New Roman" w:cs="Times New Roman"/>
          <w:sz w:val="28"/>
          <w:szCs w:val="28"/>
          <w:lang w:val="uk-UA" w:eastAsia="zh-CN"/>
        </w:rPr>
        <w:t>к виявлення, взяття на облік, збереження і використання безхазяйного майна на території Юр</w:t>
      </w:r>
      <w:r w:rsidRPr="001E028C">
        <w:rPr>
          <w:rFonts w:ascii="Times New Roman" w:hAnsi="Times New Roman" w:cs="Times New Roman"/>
          <w:sz w:val="28"/>
          <w:szCs w:val="28"/>
          <w:lang w:val="uk-UA" w:eastAsia="zh-CN"/>
        </w:rPr>
        <w:t>’</w:t>
      </w:r>
      <w:r w:rsidRPr="006B31EA">
        <w:rPr>
          <w:rFonts w:ascii="Times New Roman" w:hAnsi="Times New Roman" w:cs="Times New Roman"/>
          <w:sz w:val="28"/>
          <w:szCs w:val="28"/>
          <w:lang w:val="uk-UA" w:eastAsia="zh-CN"/>
        </w:rPr>
        <w:t xml:space="preserve">ївської селищної ради згідно з додатком </w:t>
      </w:r>
      <w:r>
        <w:rPr>
          <w:rFonts w:ascii="Times New Roman" w:hAnsi="Times New Roman" w:cs="Times New Roman"/>
          <w:sz w:val="28"/>
          <w:szCs w:val="28"/>
          <w:lang w:val="uk-UA" w:eastAsia="zh-CN"/>
        </w:rPr>
        <w:t>(додається)</w:t>
      </w:r>
      <w:r w:rsidRPr="006B31EA">
        <w:rPr>
          <w:rFonts w:ascii="Times New Roman" w:hAnsi="Times New Roman" w:cs="Times New Roman"/>
          <w:sz w:val="28"/>
          <w:szCs w:val="28"/>
          <w:lang w:val="uk-UA" w:eastAsia="zh-CN"/>
        </w:rPr>
        <w:t>.</w:t>
      </w:r>
    </w:p>
    <w:p w:rsidR="00B92066" w:rsidRDefault="00B92066" w:rsidP="00131C70">
      <w:pPr>
        <w:suppressAutoHyphens/>
        <w:spacing w:after="0"/>
        <w:ind w:firstLine="567"/>
        <w:jc w:val="both"/>
        <w:rPr>
          <w:rFonts w:ascii="Times New Roman" w:hAnsi="Times New Roman" w:cs="Times New Roman"/>
          <w:sz w:val="28"/>
          <w:szCs w:val="28"/>
          <w:lang w:val="uk-UA" w:eastAsia="zh-CN"/>
        </w:rPr>
      </w:pPr>
    </w:p>
    <w:p w:rsidR="00B92066" w:rsidRPr="00963855" w:rsidRDefault="00B92066" w:rsidP="00131C70">
      <w:pPr>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zh-CN"/>
        </w:rPr>
        <w:t xml:space="preserve">2. </w:t>
      </w:r>
      <w:r w:rsidRPr="00963855">
        <w:rPr>
          <w:rFonts w:ascii="Times New Roman" w:hAnsi="Times New Roman" w:cs="Times New Roman"/>
          <w:sz w:val="28"/>
          <w:szCs w:val="28"/>
          <w:lang w:val="uk-UA" w:eastAsia="ru-RU"/>
        </w:rPr>
        <w:t>Контроль за виконанням даного рішення покласти на постійну комісію селищної ради з питань житлово-комунального господарства, комунальної власності, будівництва, транспорту, зв’язку та благоустрою.</w:t>
      </w: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r w:rsidRPr="000D56A0">
        <w:rPr>
          <w:rFonts w:ascii="Times New Roman" w:hAnsi="Times New Roman" w:cs="Times New Roman"/>
          <w:sz w:val="28"/>
          <w:szCs w:val="28"/>
          <w:lang w:val="uk-UA"/>
        </w:rPr>
        <w:t>С</w:t>
      </w:r>
      <w:r>
        <w:rPr>
          <w:rFonts w:ascii="Times New Roman" w:hAnsi="Times New Roman" w:cs="Times New Roman"/>
          <w:sz w:val="28"/>
          <w:szCs w:val="28"/>
          <w:lang w:val="uk-UA"/>
        </w:rPr>
        <w:t>елищний голова</w:t>
      </w:r>
      <w:r w:rsidR="00FF516C">
        <w:rPr>
          <w:rFonts w:ascii="Times New Roman" w:hAnsi="Times New Roman" w:cs="Times New Roman"/>
          <w:sz w:val="28"/>
          <w:szCs w:val="28"/>
          <w:lang w:val="uk-UA"/>
        </w:rPr>
        <w:tab/>
      </w:r>
      <w:r w:rsidR="00FF516C">
        <w:rPr>
          <w:rFonts w:ascii="Times New Roman" w:hAnsi="Times New Roman" w:cs="Times New Roman"/>
          <w:sz w:val="28"/>
          <w:szCs w:val="28"/>
          <w:lang w:val="uk-UA"/>
        </w:rPr>
        <w:tab/>
      </w:r>
      <w:r w:rsidR="00FF516C">
        <w:rPr>
          <w:rFonts w:ascii="Times New Roman" w:hAnsi="Times New Roman" w:cs="Times New Roman"/>
          <w:sz w:val="28"/>
          <w:szCs w:val="28"/>
          <w:lang w:val="uk-UA"/>
        </w:rPr>
        <w:tab/>
      </w:r>
      <w:r w:rsidR="00FF516C">
        <w:rPr>
          <w:rFonts w:ascii="Times New Roman" w:hAnsi="Times New Roman" w:cs="Times New Roman"/>
          <w:sz w:val="28"/>
          <w:szCs w:val="28"/>
          <w:lang w:val="uk-UA"/>
        </w:rPr>
        <w:tab/>
      </w:r>
      <w:r w:rsidR="00FF516C">
        <w:rPr>
          <w:rFonts w:ascii="Times New Roman" w:hAnsi="Times New Roman" w:cs="Times New Roman"/>
          <w:sz w:val="28"/>
          <w:szCs w:val="28"/>
          <w:lang w:val="uk-UA"/>
        </w:rPr>
        <w:tab/>
      </w:r>
      <w:r w:rsidR="00FF516C">
        <w:rPr>
          <w:rFonts w:ascii="Times New Roman" w:hAnsi="Times New Roman" w:cs="Times New Roman"/>
          <w:sz w:val="28"/>
          <w:szCs w:val="28"/>
          <w:lang w:val="uk-UA"/>
        </w:rPr>
        <w:tab/>
      </w:r>
      <w:r w:rsidR="00131C70">
        <w:rPr>
          <w:rFonts w:ascii="Times New Roman" w:hAnsi="Times New Roman" w:cs="Times New Roman"/>
          <w:sz w:val="28"/>
          <w:szCs w:val="28"/>
          <w:lang w:val="uk-UA"/>
        </w:rPr>
        <w:tab/>
      </w:r>
      <w:r w:rsidR="00FF516C">
        <w:rPr>
          <w:rFonts w:ascii="Times New Roman" w:hAnsi="Times New Roman" w:cs="Times New Roman"/>
          <w:sz w:val="28"/>
          <w:szCs w:val="28"/>
          <w:lang w:val="uk-UA"/>
        </w:rPr>
        <w:tab/>
      </w:r>
      <w:r>
        <w:rPr>
          <w:rFonts w:ascii="Times New Roman" w:hAnsi="Times New Roman" w:cs="Times New Roman"/>
          <w:sz w:val="28"/>
          <w:szCs w:val="28"/>
          <w:lang w:val="uk-UA"/>
        </w:rPr>
        <w:t xml:space="preserve"> Іван БУРЯК</w:t>
      </w:r>
    </w:p>
    <w:p w:rsidR="00B92066" w:rsidRDefault="00B92066" w:rsidP="001103A1">
      <w:pPr>
        <w:spacing w:after="0"/>
        <w:ind w:left="4248" w:firstLine="708"/>
        <w:jc w:val="both"/>
        <w:rPr>
          <w:rFonts w:ascii="Times New Roman" w:hAnsi="Times New Roman" w:cs="Times New Roman"/>
          <w:sz w:val="28"/>
          <w:szCs w:val="28"/>
          <w:lang w:val="uk-UA"/>
        </w:rPr>
      </w:pPr>
    </w:p>
    <w:p w:rsidR="00B92066" w:rsidRPr="006B31EA" w:rsidRDefault="00B92066" w:rsidP="006B31EA">
      <w:pPr>
        <w:widowControl w:val="0"/>
        <w:shd w:val="clear" w:color="auto" w:fill="FFFFFF"/>
        <w:tabs>
          <w:tab w:val="left" w:pos="870"/>
        </w:tabs>
        <w:spacing w:after="0" w:line="240" w:lineRule="auto"/>
        <w:ind w:right="60"/>
        <w:jc w:val="both"/>
        <w:rPr>
          <w:rFonts w:ascii="Times New Roman" w:hAnsi="Times New Roman" w:cs="Times New Roman"/>
          <w:color w:val="000000"/>
          <w:sz w:val="28"/>
          <w:szCs w:val="28"/>
          <w:shd w:val="clear" w:color="auto" w:fill="FFFFFF"/>
          <w:lang w:val="uk-UA" w:eastAsia="ru-RU"/>
        </w:rPr>
      </w:pPr>
    </w:p>
    <w:p w:rsidR="00B92066" w:rsidRPr="006B31EA" w:rsidRDefault="00B92066" w:rsidP="006B31EA">
      <w:pPr>
        <w:widowControl w:val="0"/>
        <w:shd w:val="clear" w:color="auto" w:fill="FFFFFF"/>
        <w:tabs>
          <w:tab w:val="left" w:pos="870"/>
        </w:tabs>
        <w:spacing w:after="0" w:line="240" w:lineRule="auto"/>
        <w:ind w:right="60"/>
        <w:jc w:val="both"/>
        <w:rPr>
          <w:rFonts w:ascii="Times New Roman" w:hAnsi="Times New Roman" w:cs="Times New Roman"/>
          <w:sz w:val="24"/>
          <w:szCs w:val="24"/>
          <w:lang w:val="uk-UA" w:eastAsia="ru-RU"/>
        </w:rPr>
      </w:pPr>
      <w:r w:rsidRPr="006B31EA">
        <w:rPr>
          <w:rFonts w:ascii="Times New Roman" w:hAnsi="Times New Roman" w:cs="Times New Roman"/>
          <w:color w:val="000000"/>
          <w:sz w:val="28"/>
          <w:szCs w:val="28"/>
          <w:shd w:val="clear" w:color="auto" w:fill="FFFFFF"/>
          <w:lang w:val="uk-UA" w:eastAsia="ru-RU"/>
        </w:rPr>
        <w:t>смт. Юр’ївка</w:t>
      </w:r>
    </w:p>
    <w:p w:rsidR="00B92066" w:rsidRPr="006B31EA" w:rsidRDefault="00B92066" w:rsidP="006B31EA">
      <w:pPr>
        <w:widowControl w:val="0"/>
        <w:shd w:val="clear" w:color="auto" w:fill="FFFFFF"/>
        <w:tabs>
          <w:tab w:val="left" w:pos="870"/>
        </w:tabs>
        <w:spacing w:after="0" w:line="240" w:lineRule="auto"/>
        <w:ind w:right="60"/>
        <w:jc w:val="both"/>
        <w:rPr>
          <w:rFonts w:ascii="Times New Roman" w:hAnsi="Times New Roman" w:cs="Times New Roman"/>
          <w:sz w:val="24"/>
          <w:szCs w:val="24"/>
          <w:lang w:val="uk-UA" w:eastAsia="ru-RU"/>
        </w:rPr>
      </w:pPr>
      <w:r>
        <w:rPr>
          <w:rFonts w:ascii="Times New Roman" w:hAnsi="Times New Roman" w:cs="Times New Roman"/>
          <w:color w:val="000000"/>
          <w:sz w:val="28"/>
          <w:szCs w:val="28"/>
          <w:shd w:val="clear" w:color="auto" w:fill="FFFFFF"/>
          <w:lang w:val="uk-UA" w:eastAsia="ru-RU"/>
        </w:rPr>
        <w:t>0</w:t>
      </w:r>
      <w:r w:rsidR="00FF516C">
        <w:rPr>
          <w:rFonts w:ascii="Times New Roman" w:hAnsi="Times New Roman" w:cs="Times New Roman"/>
          <w:color w:val="000000"/>
          <w:sz w:val="28"/>
          <w:szCs w:val="28"/>
          <w:shd w:val="clear" w:color="auto" w:fill="FFFFFF"/>
          <w:lang w:val="uk-UA" w:eastAsia="ru-RU"/>
        </w:rPr>
        <w:t>7</w:t>
      </w:r>
      <w:r w:rsidRPr="006B31EA">
        <w:rPr>
          <w:rFonts w:ascii="Times New Roman" w:hAnsi="Times New Roman" w:cs="Times New Roman"/>
          <w:color w:val="000000"/>
          <w:sz w:val="28"/>
          <w:szCs w:val="28"/>
          <w:shd w:val="clear" w:color="auto" w:fill="FFFFFF"/>
          <w:lang w:val="uk-UA" w:eastAsia="ru-RU"/>
        </w:rPr>
        <w:t>.0</w:t>
      </w:r>
      <w:r w:rsidR="00FF516C">
        <w:rPr>
          <w:rFonts w:ascii="Times New Roman" w:hAnsi="Times New Roman" w:cs="Times New Roman"/>
          <w:color w:val="000000"/>
          <w:sz w:val="28"/>
          <w:szCs w:val="28"/>
          <w:shd w:val="clear" w:color="auto" w:fill="FFFFFF"/>
          <w:lang w:val="uk-UA" w:eastAsia="ru-RU"/>
        </w:rPr>
        <w:t>9</w:t>
      </w:r>
      <w:r w:rsidRPr="006B31EA">
        <w:rPr>
          <w:rFonts w:ascii="Times New Roman" w:hAnsi="Times New Roman" w:cs="Times New Roman"/>
          <w:color w:val="000000"/>
          <w:sz w:val="28"/>
          <w:szCs w:val="28"/>
          <w:shd w:val="clear" w:color="auto" w:fill="FFFFFF"/>
          <w:lang w:val="uk-UA" w:eastAsia="ru-RU"/>
        </w:rPr>
        <w:t>.2022</w:t>
      </w:r>
    </w:p>
    <w:p w:rsidR="00B92066" w:rsidRPr="006B31EA" w:rsidRDefault="00B92066" w:rsidP="006B31EA">
      <w:pPr>
        <w:shd w:val="clear" w:color="auto" w:fill="FFFFFF"/>
        <w:spacing w:after="0" w:line="240" w:lineRule="auto"/>
        <w:rPr>
          <w:rFonts w:ascii="Times New Roman" w:hAnsi="Times New Roman" w:cs="Times New Roman"/>
          <w:sz w:val="24"/>
          <w:szCs w:val="24"/>
          <w:lang w:val="uk-UA" w:eastAsia="ru-RU"/>
        </w:rPr>
      </w:pPr>
      <w:r>
        <w:rPr>
          <w:rFonts w:ascii="Times New Roman" w:hAnsi="Times New Roman" w:cs="Times New Roman"/>
          <w:color w:val="000000"/>
          <w:sz w:val="28"/>
          <w:szCs w:val="28"/>
          <w:lang w:val="uk-UA" w:eastAsia="ru-RU"/>
        </w:rPr>
        <w:t>№</w:t>
      </w:r>
      <w:r w:rsidR="00131C70">
        <w:rPr>
          <w:rFonts w:ascii="Times New Roman" w:hAnsi="Times New Roman" w:cs="Times New Roman"/>
          <w:color w:val="000000"/>
          <w:sz w:val="28"/>
          <w:szCs w:val="28"/>
          <w:lang w:val="uk-UA" w:eastAsia="ru-RU"/>
        </w:rPr>
        <w:t>3315</w:t>
      </w:r>
      <w:r w:rsidRPr="006B31EA">
        <w:rPr>
          <w:rFonts w:ascii="Times New Roman" w:hAnsi="Times New Roman" w:cs="Times New Roman"/>
          <w:color w:val="000000"/>
          <w:sz w:val="28"/>
          <w:szCs w:val="28"/>
          <w:lang w:val="uk-UA" w:eastAsia="ru-RU"/>
        </w:rPr>
        <w:t>-3</w:t>
      </w:r>
      <w:r w:rsidR="00FF516C">
        <w:rPr>
          <w:rFonts w:ascii="Times New Roman" w:hAnsi="Times New Roman" w:cs="Times New Roman"/>
          <w:color w:val="000000"/>
          <w:sz w:val="28"/>
          <w:szCs w:val="28"/>
          <w:lang w:val="uk-UA" w:eastAsia="ru-RU"/>
        </w:rPr>
        <w:t>4</w:t>
      </w:r>
      <w:r w:rsidRPr="006B31EA">
        <w:rPr>
          <w:rFonts w:ascii="Times New Roman" w:hAnsi="Times New Roman" w:cs="Times New Roman"/>
          <w:color w:val="000000"/>
          <w:sz w:val="28"/>
          <w:szCs w:val="28"/>
          <w:lang w:val="uk-UA" w:eastAsia="ru-RU"/>
        </w:rPr>
        <w:t>/VIIІ</w:t>
      </w:r>
    </w:p>
    <w:p w:rsidR="00B92066" w:rsidRPr="006B31EA" w:rsidRDefault="00B92066" w:rsidP="006B31EA">
      <w:pPr>
        <w:shd w:val="clear" w:color="auto" w:fill="FFFFFF"/>
        <w:tabs>
          <w:tab w:val="left" w:pos="861"/>
        </w:tabs>
        <w:spacing w:after="0" w:line="240" w:lineRule="auto"/>
        <w:rPr>
          <w:rFonts w:ascii="Times New Roman" w:hAnsi="Times New Roman" w:cs="Times New Roman"/>
          <w:b/>
          <w:bCs/>
          <w:color w:val="000000"/>
          <w:sz w:val="28"/>
          <w:szCs w:val="28"/>
          <w:lang w:val="uk-UA" w:eastAsia="ru-RU"/>
        </w:rPr>
      </w:pPr>
      <w:r w:rsidRPr="006B31EA">
        <w:rPr>
          <w:rFonts w:ascii="Times New Roman" w:hAnsi="Times New Roman" w:cs="Times New Roman"/>
          <w:b/>
          <w:bCs/>
          <w:color w:val="000000"/>
          <w:sz w:val="28"/>
          <w:szCs w:val="28"/>
          <w:lang w:val="uk-UA" w:eastAsia="ru-RU"/>
        </w:rPr>
        <w:tab/>
      </w:r>
    </w:p>
    <w:p w:rsidR="00FF516C" w:rsidRDefault="00FF516C" w:rsidP="006B31EA">
      <w:pPr>
        <w:spacing w:after="0"/>
        <w:ind w:left="4962" w:hanging="6"/>
        <w:jc w:val="both"/>
        <w:rPr>
          <w:rFonts w:ascii="Times New Roman" w:hAnsi="Times New Roman" w:cs="Times New Roman"/>
          <w:sz w:val="28"/>
          <w:szCs w:val="28"/>
          <w:lang w:val="uk-UA"/>
        </w:rPr>
      </w:pPr>
    </w:p>
    <w:p w:rsidR="00B92066" w:rsidRPr="001103A1" w:rsidRDefault="00B92066" w:rsidP="006B31EA">
      <w:pPr>
        <w:spacing w:after="0"/>
        <w:ind w:left="4962" w:hanging="6"/>
        <w:jc w:val="both"/>
        <w:rPr>
          <w:rFonts w:ascii="Times New Roman" w:hAnsi="Times New Roman" w:cs="Times New Roman"/>
          <w:sz w:val="28"/>
          <w:szCs w:val="28"/>
          <w:lang w:val="uk-UA"/>
        </w:rPr>
      </w:pPr>
      <w:r w:rsidRPr="001103A1">
        <w:rPr>
          <w:rFonts w:ascii="Times New Roman" w:hAnsi="Times New Roman" w:cs="Times New Roman"/>
          <w:sz w:val="28"/>
          <w:szCs w:val="28"/>
          <w:lang w:val="uk-UA"/>
        </w:rPr>
        <w:lastRenderedPageBreak/>
        <w:t xml:space="preserve">Додаток </w:t>
      </w:r>
    </w:p>
    <w:p w:rsidR="00B92066" w:rsidRPr="001103A1" w:rsidRDefault="00B92066" w:rsidP="006B31EA">
      <w:pPr>
        <w:spacing w:after="0"/>
        <w:ind w:left="4962" w:hanging="6"/>
        <w:jc w:val="both"/>
        <w:rPr>
          <w:rFonts w:ascii="Times New Roman" w:hAnsi="Times New Roman" w:cs="Times New Roman"/>
          <w:sz w:val="28"/>
          <w:szCs w:val="28"/>
          <w:lang w:val="uk-UA"/>
        </w:rPr>
      </w:pPr>
      <w:r w:rsidRPr="001103A1">
        <w:rPr>
          <w:rFonts w:ascii="Times New Roman" w:hAnsi="Times New Roman" w:cs="Times New Roman"/>
          <w:sz w:val="28"/>
          <w:szCs w:val="28"/>
          <w:lang w:val="uk-UA"/>
        </w:rPr>
        <w:t>до рішення  селищної  ради</w:t>
      </w:r>
    </w:p>
    <w:p w:rsidR="00B92066" w:rsidRPr="001103A1" w:rsidRDefault="00B92066" w:rsidP="006B31EA">
      <w:pPr>
        <w:spacing w:after="0"/>
        <w:ind w:left="4962" w:hanging="6"/>
        <w:jc w:val="both"/>
        <w:rPr>
          <w:rFonts w:ascii="Times New Roman" w:hAnsi="Times New Roman" w:cs="Times New Roman"/>
          <w:sz w:val="28"/>
          <w:szCs w:val="28"/>
          <w:lang w:val="uk-UA"/>
        </w:rPr>
      </w:pPr>
      <w:r>
        <w:rPr>
          <w:rFonts w:ascii="Times New Roman" w:hAnsi="Times New Roman" w:cs="Times New Roman"/>
          <w:sz w:val="28"/>
          <w:szCs w:val="28"/>
          <w:lang w:val="uk-UA"/>
        </w:rPr>
        <w:t>від 0</w:t>
      </w:r>
      <w:r w:rsidR="007B36EF">
        <w:rPr>
          <w:rFonts w:ascii="Times New Roman" w:hAnsi="Times New Roman" w:cs="Times New Roman"/>
          <w:sz w:val="28"/>
          <w:szCs w:val="28"/>
          <w:lang w:val="uk-UA"/>
        </w:rPr>
        <w:t>7</w:t>
      </w:r>
      <w:r w:rsidRPr="001103A1">
        <w:rPr>
          <w:rFonts w:ascii="Times New Roman" w:hAnsi="Times New Roman" w:cs="Times New Roman"/>
          <w:sz w:val="28"/>
          <w:szCs w:val="28"/>
          <w:lang w:val="uk-UA"/>
        </w:rPr>
        <w:t>.0</w:t>
      </w:r>
      <w:r w:rsidR="00CC25C7">
        <w:rPr>
          <w:rFonts w:ascii="Times New Roman" w:hAnsi="Times New Roman" w:cs="Times New Roman"/>
          <w:sz w:val="28"/>
          <w:szCs w:val="28"/>
          <w:lang w:val="uk-UA"/>
        </w:rPr>
        <w:t>9</w:t>
      </w:r>
      <w:r w:rsidRPr="001103A1">
        <w:rPr>
          <w:rFonts w:ascii="Times New Roman" w:hAnsi="Times New Roman" w:cs="Times New Roman"/>
          <w:sz w:val="28"/>
          <w:szCs w:val="28"/>
          <w:lang w:val="uk-UA"/>
        </w:rPr>
        <w:t xml:space="preserve">.2022 № </w:t>
      </w:r>
      <w:r w:rsidR="00131C70">
        <w:rPr>
          <w:rFonts w:ascii="Times New Roman" w:hAnsi="Times New Roman" w:cs="Times New Roman"/>
          <w:sz w:val="28"/>
          <w:szCs w:val="28"/>
          <w:lang w:val="uk-UA"/>
        </w:rPr>
        <w:t>3315</w:t>
      </w:r>
      <w:r w:rsidRPr="001103A1">
        <w:rPr>
          <w:rFonts w:ascii="Times New Roman" w:hAnsi="Times New Roman" w:cs="Times New Roman"/>
          <w:sz w:val="28"/>
          <w:szCs w:val="28"/>
          <w:lang w:val="uk-UA"/>
        </w:rPr>
        <w:t>-3</w:t>
      </w:r>
      <w:r w:rsidR="00CC25C7">
        <w:rPr>
          <w:rFonts w:ascii="Times New Roman" w:hAnsi="Times New Roman" w:cs="Times New Roman"/>
          <w:sz w:val="28"/>
          <w:szCs w:val="28"/>
          <w:lang w:val="uk-UA"/>
        </w:rPr>
        <w:t>4</w:t>
      </w:r>
      <w:r w:rsidRPr="001103A1">
        <w:rPr>
          <w:rFonts w:ascii="Times New Roman" w:hAnsi="Times New Roman" w:cs="Times New Roman"/>
          <w:sz w:val="28"/>
          <w:szCs w:val="28"/>
          <w:lang w:val="uk-UA"/>
        </w:rPr>
        <w:t xml:space="preserve">/VІІІ </w:t>
      </w:r>
    </w:p>
    <w:p w:rsidR="00B92066" w:rsidRPr="001103A1" w:rsidRDefault="00B92066" w:rsidP="001103A1">
      <w:pPr>
        <w:ind w:left="5387"/>
        <w:jc w:val="both"/>
        <w:rPr>
          <w:rFonts w:ascii="Times New Roman" w:hAnsi="Times New Roman" w:cs="Times New Roman"/>
          <w:sz w:val="28"/>
          <w:szCs w:val="28"/>
          <w:lang w:val="uk-UA"/>
        </w:rPr>
      </w:pPr>
    </w:p>
    <w:p w:rsidR="00B92066" w:rsidRPr="001103A1" w:rsidRDefault="00B92066" w:rsidP="001103A1">
      <w:pPr>
        <w:jc w:val="center"/>
        <w:rPr>
          <w:rFonts w:ascii="Times New Roman" w:hAnsi="Times New Roman" w:cs="Times New Roman"/>
          <w:sz w:val="28"/>
          <w:szCs w:val="28"/>
          <w:lang w:val="uk-UA" w:eastAsia="uk-UA"/>
        </w:rPr>
      </w:pPr>
      <w:r w:rsidRPr="001103A1">
        <w:rPr>
          <w:rFonts w:ascii="Times New Roman" w:hAnsi="Times New Roman" w:cs="Times New Roman"/>
          <w:b/>
          <w:bCs/>
          <w:color w:val="000000"/>
          <w:spacing w:val="55"/>
          <w:sz w:val="28"/>
          <w:szCs w:val="28"/>
          <w:shd w:val="clear" w:color="auto" w:fill="FFFFFF"/>
          <w:lang w:val="uk-UA" w:eastAsia="uk-UA"/>
        </w:rPr>
        <w:t>ПОРЯДОК</w:t>
      </w:r>
    </w:p>
    <w:p w:rsidR="00B92066" w:rsidRDefault="00B92066" w:rsidP="001103A1">
      <w:pPr>
        <w:jc w:val="center"/>
        <w:rPr>
          <w:rFonts w:ascii="Times New Roman" w:hAnsi="Times New Roman" w:cs="Times New Roman"/>
          <w:sz w:val="28"/>
          <w:szCs w:val="28"/>
          <w:lang w:val="uk-UA" w:eastAsia="uk-UA"/>
        </w:rPr>
      </w:pPr>
      <w:r w:rsidRPr="001103A1">
        <w:rPr>
          <w:rFonts w:ascii="Times New Roman" w:hAnsi="Times New Roman" w:cs="Times New Roman"/>
          <w:b/>
          <w:bCs/>
          <w:sz w:val="28"/>
          <w:szCs w:val="28"/>
          <w:shd w:val="clear" w:color="auto" w:fill="FFFFFF"/>
          <w:lang w:val="uk-UA" w:eastAsia="uk-UA"/>
        </w:rPr>
        <w:t>виявлення, взяття на облік, збереження і використання безхазяйного майна на території Юр</w:t>
      </w:r>
      <w:r>
        <w:rPr>
          <w:rFonts w:ascii="Times New Roman" w:hAnsi="Times New Roman" w:cs="Times New Roman"/>
          <w:b/>
          <w:bCs/>
          <w:sz w:val="28"/>
          <w:szCs w:val="28"/>
          <w:shd w:val="clear" w:color="auto" w:fill="FFFFFF"/>
          <w:lang w:val="uk-UA" w:eastAsia="uk-UA"/>
        </w:rPr>
        <w:t>’</w:t>
      </w:r>
      <w:r w:rsidRPr="001103A1">
        <w:rPr>
          <w:rFonts w:ascii="Times New Roman" w:hAnsi="Times New Roman" w:cs="Times New Roman"/>
          <w:b/>
          <w:bCs/>
          <w:sz w:val="28"/>
          <w:szCs w:val="28"/>
          <w:shd w:val="clear" w:color="auto" w:fill="FFFFFF"/>
          <w:lang w:val="uk-UA" w:eastAsia="uk-UA"/>
        </w:rPr>
        <w:t xml:space="preserve">ївської селищної ради  </w:t>
      </w:r>
      <w:r w:rsidRPr="001103A1">
        <w:rPr>
          <w:rFonts w:ascii="Times New Roman" w:hAnsi="Times New Roman" w:cs="Times New Roman"/>
          <w:sz w:val="28"/>
          <w:szCs w:val="28"/>
          <w:lang w:val="uk-UA" w:eastAsia="uk-UA"/>
        </w:rPr>
        <w:t> </w:t>
      </w:r>
    </w:p>
    <w:p w:rsidR="00B92066" w:rsidRPr="001103A1" w:rsidRDefault="00B92066" w:rsidP="001103A1">
      <w:pPr>
        <w:jc w:val="center"/>
        <w:rPr>
          <w:rFonts w:ascii="Times New Roman" w:hAnsi="Times New Roman" w:cs="Times New Roman"/>
          <w:sz w:val="28"/>
          <w:szCs w:val="28"/>
          <w:lang w:val="uk-UA" w:eastAsia="uk-UA"/>
        </w:rPr>
      </w:pPr>
    </w:p>
    <w:p w:rsidR="00B92066" w:rsidRPr="001103A1" w:rsidRDefault="00B92066" w:rsidP="001103A1">
      <w:pPr>
        <w:numPr>
          <w:ilvl w:val="0"/>
          <w:numId w:val="5"/>
        </w:numPr>
        <w:spacing w:line="240" w:lineRule="auto"/>
        <w:jc w:val="center"/>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t>Загальні положення</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1.1. Порядок виявлення, взяття на облік, збереження і використання безхазяйного майна,  визнання спадщини </w:t>
      </w:r>
      <w:proofErr w:type="spellStart"/>
      <w:r w:rsidRPr="001103A1">
        <w:rPr>
          <w:rFonts w:ascii="Times New Roman" w:hAnsi="Times New Roman" w:cs="Times New Roman"/>
          <w:sz w:val="28"/>
          <w:szCs w:val="28"/>
          <w:lang w:val="uk-UA" w:eastAsia="uk-UA"/>
        </w:rPr>
        <w:t>відумерлою</w:t>
      </w:r>
      <w:proofErr w:type="spellEnd"/>
      <w:r w:rsidRPr="001103A1">
        <w:rPr>
          <w:rFonts w:ascii="Times New Roman" w:hAnsi="Times New Roman" w:cs="Times New Roman"/>
          <w:sz w:val="28"/>
          <w:szCs w:val="28"/>
          <w:lang w:val="uk-UA" w:eastAsia="uk-UA"/>
        </w:rPr>
        <w:t xml:space="preserve"> та  прийняття такого майна у комунальну власність Юр’ївської селищної ради (далі за текстом – Порядок) розроблено відповідно до Цивільного кодексу України, Законів України «Про державну реєстрацію речових прав на нерухоме майно та їх обтяжень», «Про місцеве самоврядування в Україні».</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1.2. Метою Порядку є врегулювання відносин щодо виявлення, взяття на облік, збереження та використання рухомого та нерухомого майна, яке є безхазяйним або визнано на підставі рішення суду </w:t>
      </w:r>
      <w:proofErr w:type="spellStart"/>
      <w:r w:rsidRPr="001103A1">
        <w:rPr>
          <w:rFonts w:ascii="Times New Roman" w:hAnsi="Times New Roman" w:cs="Times New Roman"/>
          <w:sz w:val="28"/>
          <w:szCs w:val="28"/>
          <w:lang w:val="uk-UA" w:eastAsia="uk-UA"/>
        </w:rPr>
        <w:t>відумерлою</w:t>
      </w:r>
      <w:proofErr w:type="spellEnd"/>
      <w:r w:rsidRPr="001103A1">
        <w:rPr>
          <w:rFonts w:ascii="Times New Roman" w:hAnsi="Times New Roman" w:cs="Times New Roman"/>
          <w:sz w:val="28"/>
          <w:szCs w:val="28"/>
          <w:lang w:val="uk-UA" w:eastAsia="uk-UA"/>
        </w:rPr>
        <w:t xml:space="preserve"> спадщиною. </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1.3. У цьому Порядку використовуються такі терміни та визначення:</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t xml:space="preserve">річ </w:t>
      </w:r>
      <w:r w:rsidRPr="001103A1">
        <w:rPr>
          <w:rFonts w:ascii="Times New Roman" w:hAnsi="Times New Roman" w:cs="Times New Roman"/>
          <w:sz w:val="28"/>
          <w:szCs w:val="28"/>
          <w:lang w:val="uk-UA" w:eastAsia="uk-UA"/>
        </w:rPr>
        <w:t>- предмет матеріального світу, щодо якого можуть виникати цивільні права та обов'язки;</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t xml:space="preserve">майно </w:t>
      </w:r>
      <w:r w:rsidRPr="001103A1">
        <w:rPr>
          <w:rFonts w:ascii="Times New Roman" w:hAnsi="Times New Roman" w:cs="Times New Roman"/>
          <w:sz w:val="28"/>
          <w:szCs w:val="28"/>
          <w:lang w:val="uk-UA" w:eastAsia="uk-UA"/>
        </w:rPr>
        <w:t>– окрема матеріальна річ або сукупність таких речей, а також майнові права та обов’язки.</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t xml:space="preserve">безхазяйна річ (майно) </w:t>
      </w:r>
      <w:r w:rsidRPr="001103A1">
        <w:rPr>
          <w:rFonts w:ascii="Times New Roman" w:hAnsi="Times New Roman" w:cs="Times New Roman"/>
          <w:sz w:val="28"/>
          <w:szCs w:val="28"/>
          <w:lang w:val="uk-UA" w:eastAsia="uk-UA"/>
        </w:rPr>
        <w:t>- річ, яка не має власника або власник якої невідомий;</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b/>
          <w:bCs/>
          <w:color w:val="000000"/>
          <w:sz w:val="28"/>
          <w:szCs w:val="28"/>
          <w:lang w:val="uk-UA" w:eastAsia="uk-UA"/>
        </w:rPr>
        <w:t>відумерла спадщина</w:t>
      </w:r>
      <w:r w:rsidRPr="001103A1">
        <w:rPr>
          <w:rFonts w:ascii="Times New Roman" w:hAnsi="Times New Roman" w:cs="Times New Roman"/>
          <w:color w:val="000000"/>
          <w:sz w:val="28"/>
          <w:szCs w:val="28"/>
          <w:lang w:val="uk-UA" w:eastAsia="uk-UA"/>
        </w:rPr>
        <w:t xml:space="preserve"> – майно, власник якого помер, а спадкоємці за заповітом і за законом відсутні, усунуті від права спадкування або не прийняли спадщину чи відмовилися від її прийняття.</w:t>
      </w:r>
    </w:p>
    <w:p w:rsidR="00B92066" w:rsidRPr="001103A1" w:rsidRDefault="00B92066" w:rsidP="006B31EA">
      <w:pPr>
        <w:spacing w:after="0"/>
        <w:ind w:firstLine="567"/>
        <w:jc w:val="both"/>
        <w:rPr>
          <w:rFonts w:ascii="Times New Roman" w:hAnsi="Times New Roman" w:cs="Times New Roman"/>
          <w:sz w:val="28"/>
          <w:szCs w:val="28"/>
          <w:lang w:val="uk-UA" w:eastAsia="uk-UA"/>
        </w:rPr>
      </w:pPr>
      <w:bookmarkStart w:id="0" w:name="_GoBack"/>
      <w:bookmarkEnd w:id="0"/>
      <w:r w:rsidRPr="001103A1">
        <w:rPr>
          <w:rFonts w:ascii="Times New Roman" w:hAnsi="Times New Roman" w:cs="Times New Roman"/>
          <w:color w:val="000000"/>
          <w:sz w:val="28"/>
          <w:szCs w:val="28"/>
          <w:lang w:val="uk-UA" w:eastAsia="uk-UA"/>
        </w:rPr>
        <w:t xml:space="preserve">Майно, яке фактично прийняте спадкоємцями, але право власності на яке не оформлене, </w:t>
      </w:r>
      <w:proofErr w:type="spellStart"/>
      <w:r w:rsidRPr="001103A1">
        <w:rPr>
          <w:rFonts w:ascii="Times New Roman" w:hAnsi="Times New Roman" w:cs="Times New Roman"/>
          <w:color w:val="000000"/>
          <w:sz w:val="28"/>
          <w:szCs w:val="28"/>
          <w:lang w:val="uk-UA" w:eastAsia="uk-UA"/>
        </w:rPr>
        <w:t>відумерлою</w:t>
      </w:r>
      <w:proofErr w:type="spellEnd"/>
      <w:r w:rsidRPr="001103A1">
        <w:rPr>
          <w:rFonts w:ascii="Times New Roman" w:hAnsi="Times New Roman" w:cs="Times New Roman"/>
          <w:color w:val="000000"/>
          <w:sz w:val="28"/>
          <w:szCs w:val="28"/>
          <w:lang w:val="uk-UA" w:eastAsia="uk-UA"/>
        </w:rPr>
        <w:t xml:space="preserve"> спадщиною не визнається;</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t xml:space="preserve">нерухома річ (нерухоме майно) </w:t>
      </w:r>
      <w:r w:rsidRPr="001103A1">
        <w:rPr>
          <w:rFonts w:ascii="Times New Roman" w:hAnsi="Times New Roman" w:cs="Times New Roman"/>
          <w:sz w:val="28"/>
          <w:szCs w:val="28"/>
          <w:lang w:val="uk-UA" w:eastAsia="uk-UA"/>
        </w:rPr>
        <w:t>- об’єкти, розташовані на земельній ділянці, переміщення яких є неможливим без їх знецінення та зміни їх призначення;</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t xml:space="preserve">рухома річ (рухоме майно) </w:t>
      </w:r>
      <w:r w:rsidRPr="001103A1">
        <w:rPr>
          <w:rFonts w:ascii="Times New Roman" w:hAnsi="Times New Roman" w:cs="Times New Roman"/>
          <w:sz w:val="28"/>
          <w:szCs w:val="28"/>
          <w:lang w:val="uk-UA" w:eastAsia="uk-UA"/>
        </w:rPr>
        <w:t>– річ (майно), яке можна вільно переміщувати у просторі;</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t>демонтаж</w:t>
      </w:r>
      <w:r w:rsidRPr="001103A1">
        <w:rPr>
          <w:rFonts w:ascii="Times New Roman" w:hAnsi="Times New Roman" w:cs="Times New Roman"/>
          <w:sz w:val="28"/>
          <w:szCs w:val="28"/>
          <w:lang w:val="uk-UA" w:eastAsia="uk-UA"/>
        </w:rPr>
        <w:t xml:space="preserve"> – розбирання або зняття конструкцій з місця встановлення із збереженням цілісності;</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t>евакуація</w:t>
      </w:r>
      <w:r w:rsidRPr="001103A1">
        <w:rPr>
          <w:rFonts w:ascii="Times New Roman" w:hAnsi="Times New Roman" w:cs="Times New Roman"/>
          <w:sz w:val="28"/>
          <w:szCs w:val="28"/>
          <w:lang w:val="uk-UA" w:eastAsia="uk-UA"/>
        </w:rPr>
        <w:t xml:space="preserve"> – комплекс заходів, які передбачають відокремлення рухомого майна разом без основи від місця їх розташування та транспортування до місця їх подальшого зберігання; </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lastRenderedPageBreak/>
        <w:t xml:space="preserve">зберігачі </w:t>
      </w:r>
      <w:r w:rsidRPr="001103A1">
        <w:rPr>
          <w:rFonts w:ascii="Times New Roman" w:hAnsi="Times New Roman" w:cs="Times New Roman"/>
          <w:sz w:val="28"/>
          <w:szCs w:val="28"/>
          <w:lang w:val="uk-UA" w:eastAsia="uk-UA"/>
        </w:rPr>
        <w:t xml:space="preserve">– підприємства, установи, організації всіх форм власності, фізичні особи, фізичні особи – підприємці, з якими </w:t>
      </w:r>
      <w:proofErr w:type="spellStart"/>
      <w:r w:rsidRPr="001103A1">
        <w:rPr>
          <w:rFonts w:ascii="Times New Roman" w:hAnsi="Times New Roman" w:cs="Times New Roman"/>
          <w:sz w:val="28"/>
          <w:szCs w:val="28"/>
          <w:lang w:val="uk-UA" w:eastAsia="uk-UA"/>
        </w:rPr>
        <w:t>Юр’ївська</w:t>
      </w:r>
      <w:proofErr w:type="spellEnd"/>
      <w:r w:rsidRPr="001103A1">
        <w:rPr>
          <w:rFonts w:ascii="Times New Roman" w:hAnsi="Times New Roman" w:cs="Times New Roman"/>
          <w:sz w:val="28"/>
          <w:szCs w:val="28"/>
          <w:lang w:val="uk-UA" w:eastAsia="uk-UA"/>
        </w:rPr>
        <w:t xml:space="preserve"> селищна рада уклала договір зберігання безхазяйного майна.</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1.4. Виявлення, ведення обліку, оцінку, використання, розпорядження зберігання, а також прийняття в комунальну власність безхазяйного майна є повноваженнями Юр’ївської селищної ради. </w:t>
      </w:r>
    </w:p>
    <w:p w:rsidR="00B92066"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1.5. Прийняті акти, пов’язані з виконанням функцій з виявлення, ведення обліку, оцінки, а також здійснення заходів з охорони і  прийому в комунальну власність безхазяйного майна, є обов’язковими для виконання </w:t>
      </w:r>
      <w:proofErr w:type="spellStart"/>
      <w:r w:rsidRPr="001103A1">
        <w:rPr>
          <w:rFonts w:ascii="Times New Roman" w:hAnsi="Times New Roman" w:cs="Times New Roman"/>
          <w:sz w:val="28"/>
          <w:szCs w:val="28"/>
          <w:lang w:val="uk-UA" w:eastAsia="uk-UA"/>
        </w:rPr>
        <w:t>Юр’ївською</w:t>
      </w:r>
      <w:proofErr w:type="spellEnd"/>
      <w:r w:rsidRPr="001103A1">
        <w:rPr>
          <w:rFonts w:ascii="Times New Roman" w:hAnsi="Times New Roman" w:cs="Times New Roman"/>
          <w:sz w:val="28"/>
          <w:szCs w:val="28"/>
          <w:lang w:val="uk-UA" w:eastAsia="uk-UA"/>
        </w:rPr>
        <w:t xml:space="preserve"> селищною радою.</w:t>
      </w:r>
    </w:p>
    <w:p w:rsidR="00B92066" w:rsidRPr="001103A1" w:rsidRDefault="00B92066" w:rsidP="006B31EA">
      <w:pPr>
        <w:spacing w:after="0"/>
        <w:ind w:firstLine="567"/>
        <w:jc w:val="both"/>
        <w:rPr>
          <w:rFonts w:ascii="Times New Roman" w:hAnsi="Times New Roman" w:cs="Times New Roman"/>
          <w:sz w:val="28"/>
          <w:szCs w:val="28"/>
          <w:lang w:val="uk-UA" w:eastAsia="uk-UA"/>
        </w:rPr>
      </w:pPr>
    </w:p>
    <w:p w:rsidR="00B92066" w:rsidRPr="001859CD" w:rsidRDefault="00B92066" w:rsidP="00D84689">
      <w:pPr>
        <w:numPr>
          <w:ilvl w:val="0"/>
          <w:numId w:val="6"/>
        </w:numPr>
        <w:spacing w:after="0" w:line="240" w:lineRule="auto"/>
        <w:jc w:val="center"/>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t xml:space="preserve">Виявлення та взяття на облік безхазяйного нерухомого майна та </w:t>
      </w:r>
      <w:proofErr w:type="spellStart"/>
      <w:r w:rsidRPr="001103A1">
        <w:rPr>
          <w:rFonts w:ascii="Times New Roman" w:hAnsi="Times New Roman" w:cs="Times New Roman"/>
          <w:b/>
          <w:bCs/>
          <w:sz w:val="28"/>
          <w:szCs w:val="28"/>
          <w:lang w:val="uk-UA" w:eastAsia="uk-UA"/>
        </w:rPr>
        <w:t>відумерлої</w:t>
      </w:r>
      <w:proofErr w:type="spellEnd"/>
      <w:r w:rsidRPr="001103A1">
        <w:rPr>
          <w:rFonts w:ascii="Times New Roman" w:hAnsi="Times New Roman" w:cs="Times New Roman"/>
          <w:b/>
          <w:bCs/>
          <w:sz w:val="28"/>
          <w:szCs w:val="28"/>
          <w:lang w:val="uk-UA" w:eastAsia="uk-UA"/>
        </w:rPr>
        <w:t xml:space="preserve"> спадщини</w:t>
      </w:r>
    </w:p>
    <w:p w:rsidR="00B92066" w:rsidRPr="001859CD" w:rsidRDefault="00B92066" w:rsidP="001859CD">
      <w:pPr>
        <w:spacing w:after="0" w:line="240" w:lineRule="auto"/>
        <w:ind w:left="720"/>
        <w:rPr>
          <w:rFonts w:ascii="Times New Roman" w:hAnsi="Times New Roman" w:cs="Times New Roman"/>
          <w:sz w:val="28"/>
          <w:szCs w:val="28"/>
          <w:lang w:val="uk-UA" w:eastAsia="uk-UA"/>
        </w:rPr>
      </w:pP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2.1. Фізичні  та юридичні особи</w:t>
      </w:r>
      <w:r w:rsidRPr="001103A1">
        <w:rPr>
          <w:rFonts w:ascii="Times New Roman" w:hAnsi="Times New Roman" w:cs="Times New Roman"/>
          <w:snapToGrid w:val="0"/>
          <w:sz w:val="28"/>
          <w:szCs w:val="28"/>
          <w:lang w:val="uk-UA" w:eastAsia="uk-UA"/>
        </w:rPr>
        <w:t xml:space="preserve">, </w:t>
      </w:r>
      <w:r w:rsidRPr="001103A1">
        <w:rPr>
          <w:rFonts w:ascii="Times New Roman" w:hAnsi="Times New Roman" w:cs="Times New Roman"/>
          <w:sz w:val="28"/>
          <w:szCs w:val="28"/>
          <w:lang w:val="uk-UA" w:eastAsia="uk-UA"/>
        </w:rPr>
        <w:t xml:space="preserve">яким стало відомо про розташоване на території  Юр’ївської селищної ради майно, яке не має власника або власник якого невідомий чи яке не успадковане, зобов’язані з моменту виявлення або отримання відповідної інформації повідомити про це </w:t>
      </w:r>
      <w:proofErr w:type="spellStart"/>
      <w:r w:rsidRPr="001103A1">
        <w:rPr>
          <w:rFonts w:ascii="Times New Roman" w:hAnsi="Times New Roman" w:cs="Times New Roman"/>
          <w:sz w:val="28"/>
          <w:szCs w:val="28"/>
          <w:lang w:val="uk-UA" w:eastAsia="uk-UA"/>
        </w:rPr>
        <w:t>Юр’ївську</w:t>
      </w:r>
      <w:proofErr w:type="spellEnd"/>
      <w:r w:rsidRPr="001103A1">
        <w:rPr>
          <w:rFonts w:ascii="Times New Roman" w:hAnsi="Times New Roman" w:cs="Times New Roman"/>
          <w:sz w:val="28"/>
          <w:szCs w:val="28"/>
          <w:lang w:val="uk-UA" w:eastAsia="uk-UA"/>
        </w:rPr>
        <w:t xml:space="preserve"> селищну раду.</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2.2. </w:t>
      </w:r>
      <w:proofErr w:type="spellStart"/>
      <w:r w:rsidRPr="001103A1">
        <w:rPr>
          <w:rFonts w:ascii="Times New Roman" w:hAnsi="Times New Roman" w:cs="Times New Roman"/>
          <w:sz w:val="28"/>
          <w:szCs w:val="28"/>
          <w:lang w:val="uk-UA" w:eastAsia="uk-UA"/>
        </w:rPr>
        <w:t>Юр’ївська</w:t>
      </w:r>
      <w:proofErr w:type="spellEnd"/>
      <w:r w:rsidRPr="001103A1">
        <w:rPr>
          <w:rFonts w:ascii="Times New Roman" w:hAnsi="Times New Roman" w:cs="Times New Roman"/>
          <w:sz w:val="28"/>
          <w:szCs w:val="28"/>
          <w:lang w:val="uk-UA" w:eastAsia="uk-UA"/>
        </w:rPr>
        <w:t xml:space="preserve"> селищна </w:t>
      </w:r>
      <w:proofErr w:type="spellStart"/>
      <w:r w:rsidRPr="001103A1">
        <w:rPr>
          <w:rFonts w:ascii="Times New Roman" w:hAnsi="Times New Roman" w:cs="Times New Roman"/>
          <w:sz w:val="28"/>
          <w:szCs w:val="28"/>
          <w:lang w:val="uk-UA" w:eastAsia="uk-UA"/>
        </w:rPr>
        <w:t>радаза</w:t>
      </w:r>
      <w:proofErr w:type="spellEnd"/>
      <w:r w:rsidRPr="001103A1">
        <w:rPr>
          <w:rFonts w:ascii="Times New Roman" w:hAnsi="Times New Roman" w:cs="Times New Roman"/>
          <w:sz w:val="28"/>
          <w:szCs w:val="28"/>
          <w:lang w:val="uk-UA" w:eastAsia="uk-UA"/>
        </w:rPr>
        <w:t xml:space="preserve"> зверненнями осіб, </w:t>
      </w:r>
      <w:r>
        <w:rPr>
          <w:rFonts w:ascii="Times New Roman" w:hAnsi="Times New Roman" w:cs="Times New Roman"/>
          <w:sz w:val="28"/>
          <w:szCs w:val="28"/>
          <w:lang w:val="uk-UA" w:eastAsia="uk-UA"/>
        </w:rPr>
        <w:t xml:space="preserve"> через виконавчий комітет </w:t>
      </w:r>
      <w:r w:rsidRPr="001103A1">
        <w:rPr>
          <w:rFonts w:ascii="Times New Roman" w:hAnsi="Times New Roman" w:cs="Times New Roman"/>
          <w:sz w:val="28"/>
          <w:szCs w:val="28"/>
          <w:lang w:val="uk-UA" w:eastAsia="uk-UA"/>
        </w:rPr>
        <w:t>проводить обстеження виявлених об’єктів рухомого, нерухомого майна та вживає заходів щодо встановлення їх можливих власників шляхом звернення з відповідними запитами до органу реєстрації, державного нотаріуса та інших установ за необхідністю.</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Підготовку заходів щодо взяття на облік безхазяйного майна або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проводить постійно діюча </w:t>
      </w:r>
      <w:r w:rsidRPr="001103A1">
        <w:rPr>
          <w:rFonts w:ascii="Times New Roman" w:hAnsi="Times New Roman" w:cs="Times New Roman"/>
          <w:color w:val="000000"/>
          <w:sz w:val="28"/>
          <w:szCs w:val="28"/>
          <w:lang w:val="uk-UA" w:eastAsia="uk-UA"/>
        </w:rPr>
        <w:t>комісія з питань житлово – комунального господарства та комунальної власності</w:t>
      </w:r>
      <w:r>
        <w:rPr>
          <w:rFonts w:ascii="Times New Roman" w:hAnsi="Times New Roman" w:cs="Times New Roman"/>
          <w:color w:val="000000"/>
          <w:sz w:val="28"/>
          <w:szCs w:val="28"/>
          <w:lang w:val="uk-UA" w:eastAsia="uk-UA"/>
        </w:rPr>
        <w:t xml:space="preserve"> виконавчого комітету селищної ради</w:t>
      </w:r>
      <w:r w:rsidRPr="001103A1">
        <w:rPr>
          <w:rFonts w:ascii="Times New Roman" w:hAnsi="Times New Roman" w:cs="Times New Roman"/>
          <w:color w:val="000000"/>
          <w:sz w:val="28"/>
          <w:szCs w:val="28"/>
          <w:lang w:val="uk-UA" w:eastAsia="uk-UA"/>
        </w:rPr>
        <w:t xml:space="preserve">, </w:t>
      </w:r>
      <w:r w:rsidRPr="001103A1">
        <w:rPr>
          <w:rFonts w:ascii="Times New Roman" w:hAnsi="Times New Roman" w:cs="Times New Roman"/>
          <w:sz w:val="28"/>
          <w:szCs w:val="28"/>
          <w:lang w:val="uk-UA" w:eastAsia="uk-UA"/>
        </w:rPr>
        <w:t>яка проводить обстеження виявленого майна та складає акт за його результатами. В акті обстеження, складеному комісією,  зазначається :</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адреса та технічний стан об'єкта;</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можливість подальшої експлуатації об'єкта згідно з його цільовим призначенням;</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пропозиції стосовно подальшої експлуатації об'єкта;</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У склад комісії входять представники від депутатського корпусу Юр’ївської селищної ради та структурних підрозділів </w:t>
      </w:r>
      <w:r>
        <w:rPr>
          <w:rFonts w:ascii="Times New Roman" w:hAnsi="Times New Roman" w:cs="Times New Roman"/>
          <w:sz w:val="28"/>
          <w:szCs w:val="28"/>
          <w:lang w:val="uk-UA" w:eastAsia="uk-UA"/>
        </w:rPr>
        <w:t xml:space="preserve">виконавчого комітету </w:t>
      </w:r>
      <w:r w:rsidRPr="001103A1">
        <w:rPr>
          <w:rFonts w:ascii="Times New Roman" w:hAnsi="Times New Roman" w:cs="Times New Roman"/>
          <w:sz w:val="28"/>
          <w:szCs w:val="28"/>
          <w:lang w:val="uk-UA" w:eastAsia="uk-UA"/>
        </w:rPr>
        <w:t xml:space="preserve">Юр’ївської селищної ради. Для роботи комісія може залучати представників відповідних організацій та служб за їх згодою. </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2.3. Якщо право власності на виявлене, нерухоме майно не внесене до Державного реєстру речових прав на нерухоме майно то проводиться інвентаризація із залученням працівників відповідних установ, з метою взяття майна на облік.</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У ході проведення технічної інвентаризації безхазяйного рухомого, нерухомого майна чи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вирішуються наступні питання: </w:t>
      </w:r>
      <w:r w:rsidRPr="001103A1">
        <w:rPr>
          <w:rFonts w:ascii="Times New Roman" w:hAnsi="Times New Roman" w:cs="Times New Roman"/>
          <w:sz w:val="28"/>
          <w:szCs w:val="28"/>
          <w:lang w:val="uk-UA" w:eastAsia="uk-UA"/>
        </w:rPr>
        <w:lastRenderedPageBreak/>
        <w:t>технічний стан об'єкта; можливість використання об'єкта згідно із його функціональним призначенням;  для об'єктів житлового фонду придатність для проживання; пропозиції щодо подальшого використання об'єкта; інші питання.</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Якщо у ході інвентаризації об'єкта житлового фонду буде встановлено його непридатність для проживання, розглядається можливість щодо його використання, як нежитлового.</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2.5. </w:t>
      </w:r>
      <w:r w:rsidRPr="001103A1">
        <w:rPr>
          <w:rFonts w:ascii="Times New Roman" w:hAnsi="Times New Roman" w:cs="Times New Roman"/>
          <w:color w:val="000000"/>
          <w:sz w:val="28"/>
          <w:szCs w:val="28"/>
          <w:shd w:val="clear" w:color="auto" w:fill="FFFFFF"/>
          <w:lang w:val="uk-UA" w:eastAsia="uk-UA"/>
        </w:rPr>
        <w:t xml:space="preserve">Для проведення обліку безхазяйного нерухомого майна виконавчий комітет </w:t>
      </w:r>
      <w:r w:rsidRPr="001103A1">
        <w:rPr>
          <w:rFonts w:ascii="Times New Roman" w:hAnsi="Times New Roman" w:cs="Times New Roman"/>
          <w:sz w:val="28"/>
          <w:szCs w:val="28"/>
          <w:lang w:val="uk-UA" w:eastAsia="uk-UA"/>
        </w:rPr>
        <w:t>Юр’ївської селищної</w:t>
      </w:r>
      <w:r w:rsidRPr="001103A1">
        <w:rPr>
          <w:rFonts w:ascii="Times New Roman" w:hAnsi="Times New Roman" w:cs="Times New Roman"/>
          <w:color w:val="000000"/>
          <w:sz w:val="28"/>
          <w:szCs w:val="28"/>
          <w:shd w:val="clear" w:color="auto" w:fill="FFFFFF"/>
          <w:lang w:val="uk-UA" w:eastAsia="uk-UA"/>
        </w:rPr>
        <w:t xml:space="preserve"> ради подає державному реєстратору прав заяву про взяття на облік безхазяйного нерухомого майна, форму та вимоги до заповнення якої встановлює Міністерство юстиції України.</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2.6. Орган реєстрації відповідно до вимог Закону України «Про державну реєстрацію речових прав на нерухоме майно та їх обмежень» забезпечує внесення до Реєстру прав власності на нерухоме майно відповідних даних з відміткою «безхазяйне».</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2.7. Про взяття на облік безхазяйного нерухомого майна спеціалісти - землевпорядники отримують від органу реєстрації інформаційну довідку з Реєстру прав власності на нерухоме майно на бланку встановленого зразка.</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2.8.  </w:t>
      </w:r>
      <w:r>
        <w:rPr>
          <w:rFonts w:ascii="Times New Roman" w:hAnsi="Times New Roman" w:cs="Times New Roman"/>
          <w:sz w:val="28"/>
          <w:szCs w:val="28"/>
          <w:lang w:val="uk-UA" w:eastAsia="uk-UA"/>
        </w:rPr>
        <w:t xml:space="preserve">Виконавчий комітет </w:t>
      </w:r>
      <w:r w:rsidRPr="001103A1">
        <w:rPr>
          <w:rFonts w:ascii="Times New Roman" w:hAnsi="Times New Roman" w:cs="Times New Roman"/>
          <w:sz w:val="28"/>
          <w:szCs w:val="28"/>
          <w:lang w:val="uk-UA" w:eastAsia="uk-UA"/>
        </w:rPr>
        <w:t>Юр’ївськ</w:t>
      </w:r>
      <w:r>
        <w:rPr>
          <w:rFonts w:ascii="Times New Roman" w:hAnsi="Times New Roman" w:cs="Times New Roman"/>
          <w:sz w:val="28"/>
          <w:szCs w:val="28"/>
          <w:lang w:val="uk-UA" w:eastAsia="uk-UA"/>
        </w:rPr>
        <w:t>ої селищної</w:t>
      </w:r>
      <w:r w:rsidRPr="001103A1">
        <w:rPr>
          <w:rFonts w:ascii="Times New Roman" w:hAnsi="Times New Roman" w:cs="Times New Roman"/>
          <w:sz w:val="28"/>
          <w:szCs w:val="28"/>
          <w:lang w:val="uk-UA" w:eastAsia="uk-UA"/>
        </w:rPr>
        <w:t xml:space="preserve"> рад</w:t>
      </w:r>
      <w:r>
        <w:rPr>
          <w:rFonts w:ascii="Times New Roman" w:hAnsi="Times New Roman" w:cs="Times New Roman"/>
          <w:sz w:val="28"/>
          <w:szCs w:val="28"/>
          <w:lang w:val="uk-UA" w:eastAsia="uk-UA"/>
        </w:rPr>
        <w:t>и</w:t>
      </w:r>
      <w:r w:rsidRPr="001103A1">
        <w:rPr>
          <w:rFonts w:ascii="Times New Roman" w:hAnsi="Times New Roman" w:cs="Times New Roman"/>
          <w:sz w:val="28"/>
          <w:szCs w:val="28"/>
          <w:lang w:val="uk-UA" w:eastAsia="uk-UA"/>
        </w:rPr>
        <w:t xml:space="preserve"> після отримання інформаційної довідки протягом 20 (двадцяти) робочих днів робить оголошення в  друкованих засобах масової інформації про взяття безхазяйного нерухомого майна на облік.       </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Об'єкти </w:t>
      </w:r>
      <w:proofErr w:type="spellStart"/>
      <w:r w:rsidRPr="001103A1">
        <w:rPr>
          <w:rFonts w:ascii="Times New Roman" w:hAnsi="Times New Roman" w:cs="Times New Roman"/>
          <w:color w:val="000000"/>
          <w:sz w:val="28"/>
          <w:szCs w:val="28"/>
          <w:lang w:val="uk-UA" w:eastAsia="uk-UA"/>
        </w:rPr>
        <w:t>відумерлої</w:t>
      </w:r>
      <w:proofErr w:type="spellEnd"/>
      <w:r w:rsidRPr="001103A1">
        <w:rPr>
          <w:rFonts w:ascii="Times New Roman" w:hAnsi="Times New Roman" w:cs="Times New Roman"/>
          <w:color w:val="000000"/>
          <w:sz w:val="28"/>
          <w:szCs w:val="28"/>
          <w:lang w:val="uk-UA" w:eastAsia="uk-UA"/>
        </w:rPr>
        <w:t xml:space="preserve"> спадщини беруться на облік </w:t>
      </w:r>
      <w:r w:rsidRPr="001103A1">
        <w:rPr>
          <w:rFonts w:ascii="Times New Roman" w:hAnsi="Times New Roman" w:cs="Times New Roman"/>
          <w:sz w:val="28"/>
          <w:szCs w:val="28"/>
          <w:lang w:val="uk-UA" w:eastAsia="uk-UA"/>
        </w:rPr>
        <w:t>Юр’ївської селищної ради</w:t>
      </w:r>
      <w:r w:rsidRPr="001103A1">
        <w:rPr>
          <w:rFonts w:ascii="Times New Roman" w:hAnsi="Times New Roman" w:cs="Times New Roman"/>
          <w:color w:val="000000"/>
          <w:sz w:val="28"/>
          <w:szCs w:val="28"/>
          <w:lang w:val="uk-UA" w:eastAsia="uk-UA"/>
        </w:rPr>
        <w:t xml:space="preserve"> після надходження інформації про відсутність спадкоємців, які постійно проживали разом із спадкодавцем на час відкриття спадщини. Підтвердженням цьому може бути довідка, акт опитування мешканців суміжних квартир (домоволодінь)  тощо, складені  уповноваженим органом.</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2.9. </w:t>
      </w:r>
      <w:r>
        <w:rPr>
          <w:rFonts w:ascii="Times New Roman" w:hAnsi="Times New Roman" w:cs="Times New Roman"/>
          <w:sz w:val="28"/>
          <w:szCs w:val="28"/>
          <w:lang w:val="uk-UA" w:eastAsia="uk-UA"/>
        </w:rPr>
        <w:t xml:space="preserve">Виконавчий комітет </w:t>
      </w:r>
      <w:r w:rsidRPr="001103A1">
        <w:rPr>
          <w:rFonts w:ascii="Times New Roman" w:hAnsi="Times New Roman" w:cs="Times New Roman"/>
          <w:sz w:val="28"/>
          <w:szCs w:val="28"/>
          <w:lang w:val="uk-UA" w:eastAsia="uk-UA"/>
        </w:rPr>
        <w:t>Юр’ївськ</w:t>
      </w:r>
      <w:r>
        <w:rPr>
          <w:rFonts w:ascii="Times New Roman" w:hAnsi="Times New Roman" w:cs="Times New Roman"/>
          <w:sz w:val="28"/>
          <w:szCs w:val="28"/>
          <w:lang w:val="uk-UA" w:eastAsia="uk-UA"/>
        </w:rPr>
        <w:t>ої селищної</w:t>
      </w:r>
      <w:r w:rsidRPr="001103A1">
        <w:rPr>
          <w:rFonts w:ascii="Times New Roman" w:hAnsi="Times New Roman" w:cs="Times New Roman"/>
          <w:sz w:val="28"/>
          <w:szCs w:val="28"/>
          <w:lang w:val="uk-UA" w:eastAsia="uk-UA"/>
        </w:rPr>
        <w:t xml:space="preserve"> </w:t>
      </w:r>
      <w:proofErr w:type="spellStart"/>
      <w:r w:rsidRPr="001103A1">
        <w:rPr>
          <w:rFonts w:ascii="Times New Roman" w:hAnsi="Times New Roman" w:cs="Times New Roman"/>
          <w:sz w:val="28"/>
          <w:szCs w:val="28"/>
          <w:lang w:val="uk-UA" w:eastAsia="uk-UA"/>
        </w:rPr>
        <w:t>рад</w:t>
      </w:r>
      <w:r>
        <w:rPr>
          <w:rFonts w:ascii="Times New Roman" w:hAnsi="Times New Roman" w:cs="Times New Roman"/>
          <w:sz w:val="28"/>
          <w:szCs w:val="28"/>
          <w:lang w:val="uk-UA" w:eastAsia="uk-UA"/>
        </w:rPr>
        <w:t>и</w:t>
      </w:r>
      <w:r w:rsidRPr="001103A1">
        <w:rPr>
          <w:rFonts w:ascii="Times New Roman" w:hAnsi="Times New Roman" w:cs="Times New Roman"/>
          <w:sz w:val="28"/>
          <w:szCs w:val="28"/>
          <w:lang w:val="uk-UA" w:eastAsia="uk-UA"/>
        </w:rPr>
        <w:t>самостійно</w:t>
      </w:r>
      <w:proofErr w:type="spellEnd"/>
      <w:r w:rsidRPr="001103A1">
        <w:rPr>
          <w:rFonts w:ascii="Times New Roman" w:hAnsi="Times New Roman" w:cs="Times New Roman"/>
          <w:sz w:val="28"/>
          <w:szCs w:val="28"/>
          <w:lang w:val="uk-UA" w:eastAsia="uk-UA"/>
        </w:rPr>
        <w:t xml:space="preserve">, після спливу строку для прийняття спадщини, робить запити до компетентних установ з метою виявлення спадкоємців чи підтвердження їх відсутності: </w:t>
      </w:r>
    </w:p>
    <w:p w:rsidR="00B92066" w:rsidRPr="001103A1" w:rsidRDefault="00B92066" w:rsidP="006B31EA">
      <w:pPr>
        <w:spacing w:after="0"/>
        <w:ind w:firstLine="567"/>
        <w:jc w:val="both"/>
        <w:rPr>
          <w:rFonts w:ascii="Times New Roman" w:hAnsi="Times New Roman" w:cs="Times New Roman"/>
          <w:sz w:val="28"/>
          <w:szCs w:val="28"/>
          <w:lang w:val="uk-UA" w:eastAsia="uk-UA"/>
        </w:rPr>
      </w:pPr>
      <w:proofErr w:type="spellStart"/>
      <w:r w:rsidRPr="001103A1">
        <w:rPr>
          <w:rFonts w:ascii="Times New Roman" w:hAnsi="Times New Roman" w:cs="Times New Roman"/>
          <w:sz w:val="28"/>
          <w:szCs w:val="28"/>
          <w:lang w:val="uk-UA" w:eastAsia="uk-UA"/>
        </w:rPr>
        <w:t>Юр’ївська</w:t>
      </w:r>
      <w:proofErr w:type="spellEnd"/>
      <w:r w:rsidRPr="001103A1">
        <w:rPr>
          <w:rFonts w:ascii="Times New Roman" w:hAnsi="Times New Roman" w:cs="Times New Roman"/>
          <w:sz w:val="28"/>
          <w:szCs w:val="28"/>
          <w:lang w:val="uk-UA" w:eastAsia="uk-UA"/>
        </w:rPr>
        <w:t xml:space="preserve"> селищна рада замовляє технічну інвентаризацію об'єкта у тому ж порядку, що і у випадку виявлення безхазяйного майна.</w:t>
      </w:r>
    </w:p>
    <w:p w:rsidR="00B92066"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Якщо після спливу одного року з часу відкриття спадщини спадкоємці не будуть виявлені, спеціаліст (юрист) </w:t>
      </w:r>
      <w:r>
        <w:rPr>
          <w:rFonts w:ascii="Times New Roman" w:hAnsi="Times New Roman" w:cs="Times New Roman"/>
          <w:sz w:val="28"/>
          <w:szCs w:val="28"/>
          <w:lang w:val="uk-UA" w:eastAsia="uk-UA"/>
        </w:rPr>
        <w:t xml:space="preserve">виконавчого комітету </w:t>
      </w:r>
      <w:r w:rsidRPr="001103A1">
        <w:rPr>
          <w:rFonts w:ascii="Times New Roman" w:hAnsi="Times New Roman" w:cs="Times New Roman"/>
          <w:sz w:val="28"/>
          <w:szCs w:val="28"/>
          <w:lang w:val="uk-UA" w:eastAsia="uk-UA"/>
        </w:rPr>
        <w:t>Юр’ївськ</w:t>
      </w:r>
      <w:r>
        <w:rPr>
          <w:rFonts w:ascii="Times New Roman" w:hAnsi="Times New Roman" w:cs="Times New Roman"/>
          <w:sz w:val="28"/>
          <w:szCs w:val="28"/>
          <w:lang w:val="uk-UA" w:eastAsia="uk-UA"/>
        </w:rPr>
        <w:t>ої селищної</w:t>
      </w:r>
      <w:r w:rsidRPr="001103A1">
        <w:rPr>
          <w:rFonts w:ascii="Times New Roman" w:hAnsi="Times New Roman" w:cs="Times New Roman"/>
          <w:sz w:val="28"/>
          <w:szCs w:val="28"/>
          <w:lang w:val="uk-UA" w:eastAsia="uk-UA"/>
        </w:rPr>
        <w:t xml:space="preserve"> </w:t>
      </w:r>
      <w:proofErr w:type="spellStart"/>
      <w:r w:rsidRPr="001103A1">
        <w:rPr>
          <w:rFonts w:ascii="Times New Roman" w:hAnsi="Times New Roman" w:cs="Times New Roman"/>
          <w:sz w:val="28"/>
          <w:szCs w:val="28"/>
          <w:lang w:val="uk-UA" w:eastAsia="uk-UA"/>
        </w:rPr>
        <w:t>рад</w:t>
      </w:r>
      <w:r>
        <w:rPr>
          <w:rFonts w:ascii="Times New Roman" w:hAnsi="Times New Roman" w:cs="Times New Roman"/>
          <w:sz w:val="28"/>
          <w:szCs w:val="28"/>
          <w:lang w:val="uk-UA" w:eastAsia="uk-UA"/>
        </w:rPr>
        <w:t>и</w:t>
      </w:r>
      <w:r w:rsidRPr="001103A1">
        <w:rPr>
          <w:rFonts w:ascii="Times New Roman" w:hAnsi="Times New Roman" w:cs="Times New Roman"/>
          <w:sz w:val="28"/>
          <w:szCs w:val="28"/>
          <w:lang w:val="uk-UA" w:eastAsia="uk-UA"/>
        </w:rPr>
        <w:t>здійснює</w:t>
      </w:r>
      <w:proofErr w:type="spellEnd"/>
      <w:r w:rsidRPr="001103A1">
        <w:rPr>
          <w:rFonts w:ascii="Times New Roman" w:hAnsi="Times New Roman" w:cs="Times New Roman"/>
          <w:sz w:val="28"/>
          <w:szCs w:val="28"/>
          <w:lang w:val="uk-UA" w:eastAsia="uk-UA"/>
        </w:rPr>
        <w:t xml:space="preserve"> правовий аналіз зібраних документів (оновлює їх) та протягом 30 днів готує позовну заяву до суду про визнання спадщини </w:t>
      </w:r>
      <w:proofErr w:type="spellStart"/>
      <w:r w:rsidRPr="001103A1">
        <w:rPr>
          <w:rFonts w:ascii="Times New Roman" w:hAnsi="Times New Roman" w:cs="Times New Roman"/>
          <w:sz w:val="28"/>
          <w:szCs w:val="28"/>
          <w:lang w:val="uk-UA" w:eastAsia="uk-UA"/>
        </w:rPr>
        <w:t>відумерлою</w:t>
      </w:r>
      <w:proofErr w:type="spellEnd"/>
      <w:r w:rsidRPr="001103A1">
        <w:rPr>
          <w:rFonts w:ascii="Times New Roman" w:hAnsi="Times New Roman" w:cs="Times New Roman"/>
          <w:sz w:val="28"/>
          <w:szCs w:val="28"/>
          <w:lang w:val="uk-UA" w:eastAsia="uk-UA"/>
        </w:rPr>
        <w:t xml:space="preserve"> та передачу майна у комунальну власність </w:t>
      </w:r>
      <w:proofErr w:type="spellStart"/>
      <w:r w:rsidRPr="001103A1">
        <w:rPr>
          <w:rFonts w:ascii="Times New Roman" w:hAnsi="Times New Roman" w:cs="Times New Roman"/>
          <w:sz w:val="28"/>
          <w:szCs w:val="28"/>
          <w:lang w:val="uk-UA" w:eastAsia="uk-UA"/>
        </w:rPr>
        <w:t>Юр’ївська</w:t>
      </w:r>
      <w:proofErr w:type="spellEnd"/>
      <w:r w:rsidRPr="001103A1">
        <w:rPr>
          <w:rFonts w:ascii="Times New Roman" w:hAnsi="Times New Roman" w:cs="Times New Roman"/>
          <w:sz w:val="28"/>
          <w:szCs w:val="28"/>
          <w:lang w:val="uk-UA" w:eastAsia="uk-UA"/>
        </w:rPr>
        <w:t xml:space="preserve"> селищна ради  або про припинення права власності на майно, яке фактично зруйноване.</w:t>
      </w:r>
    </w:p>
    <w:p w:rsidR="00B92066" w:rsidRDefault="00B92066" w:rsidP="006B31EA">
      <w:pPr>
        <w:spacing w:after="0"/>
        <w:ind w:firstLine="567"/>
        <w:jc w:val="both"/>
        <w:rPr>
          <w:rFonts w:ascii="Times New Roman" w:hAnsi="Times New Roman" w:cs="Times New Roman"/>
          <w:sz w:val="28"/>
          <w:szCs w:val="28"/>
          <w:lang w:val="uk-UA" w:eastAsia="uk-UA"/>
        </w:rPr>
      </w:pPr>
    </w:p>
    <w:p w:rsidR="00B92066" w:rsidRDefault="00B92066" w:rsidP="006B31EA">
      <w:pPr>
        <w:spacing w:after="0"/>
        <w:ind w:firstLine="567"/>
        <w:jc w:val="both"/>
        <w:rPr>
          <w:rFonts w:ascii="Times New Roman" w:hAnsi="Times New Roman" w:cs="Times New Roman"/>
          <w:sz w:val="28"/>
          <w:szCs w:val="28"/>
          <w:lang w:val="uk-UA" w:eastAsia="uk-UA"/>
        </w:rPr>
      </w:pPr>
    </w:p>
    <w:p w:rsidR="00B92066" w:rsidRDefault="00B92066" w:rsidP="006B31EA">
      <w:pPr>
        <w:spacing w:after="0"/>
        <w:ind w:firstLine="567"/>
        <w:jc w:val="both"/>
        <w:rPr>
          <w:rFonts w:ascii="Times New Roman" w:hAnsi="Times New Roman" w:cs="Times New Roman"/>
          <w:sz w:val="28"/>
          <w:szCs w:val="28"/>
          <w:lang w:val="uk-UA" w:eastAsia="uk-UA"/>
        </w:rPr>
      </w:pPr>
    </w:p>
    <w:p w:rsidR="00B92066" w:rsidRPr="001859CD" w:rsidRDefault="00B92066" w:rsidP="00D84689">
      <w:pPr>
        <w:numPr>
          <w:ilvl w:val="0"/>
          <w:numId w:val="7"/>
        </w:numPr>
        <w:spacing w:after="0" w:line="240" w:lineRule="auto"/>
        <w:jc w:val="center"/>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lastRenderedPageBreak/>
        <w:t xml:space="preserve">Зберігання  та використання безхазяйного нерухомого майна та </w:t>
      </w:r>
      <w:proofErr w:type="spellStart"/>
      <w:r w:rsidRPr="001103A1">
        <w:rPr>
          <w:rFonts w:ascii="Times New Roman" w:hAnsi="Times New Roman" w:cs="Times New Roman"/>
          <w:b/>
          <w:bCs/>
          <w:sz w:val="28"/>
          <w:szCs w:val="28"/>
          <w:lang w:val="uk-UA" w:eastAsia="uk-UA"/>
        </w:rPr>
        <w:t>відумерлої</w:t>
      </w:r>
      <w:proofErr w:type="spellEnd"/>
      <w:r w:rsidRPr="001103A1">
        <w:rPr>
          <w:rFonts w:ascii="Times New Roman" w:hAnsi="Times New Roman" w:cs="Times New Roman"/>
          <w:b/>
          <w:bCs/>
          <w:sz w:val="28"/>
          <w:szCs w:val="28"/>
          <w:lang w:val="uk-UA" w:eastAsia="uk-UA"/>
        </w:rPr>
        <w:t xml:space="preserve"> спадщини під час їх перебування на обліку </w:t>
      </w:r>
    </w:p>
    <w:p w:rsidR="00B92066" w:rsidRPr="001103A1" w:rsidRDefault="00B92066" w:rsidP="001859CD">
      <w:pPr>
        <w:spacing w:after="0" w:line="240" w:lineRule="auto"/>
        <w:ind w:left="720"/>
        <w:rPr>
          <w:rFonts w:ascii="Times New Roman" w:hAnsi="Times New Roman" w:cs="Times New Roman"/>
          <w:sz w:val="28"/>
          <w:szCs w:val="28"/>
          <w:lang w:val="uk-UA" w:eastAsia="uk-UA"/>
        </w:rPr>
      </w:pPr>
    </w:p>
    <w:p w:rsidR="00B92066"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3.1. Обов’язок  щодо зберігання взятого на облік безхазяйного нерухомого майна та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покладається на </w:t>
      </w:r>
      <w:r>
        <w:rPr>
          <w:rFonts w:ascii="Times New Roman" w:hAnsi="Times New Roman" w:cs="Times New Roman"/>
          <w:sz w:val="28"/>
          <w:szCs w:val="28"/>
          <w:lang w:val="uk-UA" w:eastAsia="uk-UA"/>
        </w:rPr>
        <w:t xml:space="preserve">виконавчий комітет </w:t>
      </w:r>
      <w:r w:rsidRPr="001103A1">
        <w:rPr>
          <w:rFonts w:ascii="Times New Roman" w:hAnsi="Times New Roman" w:cs="Times New Roman"/>
          <w:sz w:val="28"/>
          <w:szCs w:val="28"/>
          <w:lang w:val="uk-UA" w:eastAsia="uk-UA"/>
        </w:rPr>
        <w:t>Юр’ївськ</w:t>
      </w:r>
      <w:r>
        <w:rPr>
          <w:rFonts w:ascii="Times New Roman" w:hAnsi="Times New Roman" w:cs="Times New Roman"/>
          <w:sz w:val="28"/>
          <w:szCs w:val="28"/>
          <w:lang w:val="uk-UA" w:eastAsia="uk-UA"/>
        </w:rPr>
        <w:t>ої селищної</w:t>
      </w:r>
      <w:r w:rsidRPr="001103A1">
        <w:rPr>
          <w:rFonts w:ascii="Times New Roman" w:hAnsi="Times New Roman" w:cs="Times New Roman"/>
          <w:sz w:val="28"/>
          <w:szCs w:val="28"/>
          <w:lang w:val="uk-UA" w:eastAsia="uk-UA"/>
        </w:rPr>
        <w:t xml:space="preserve"> рад</w:t>
      </w:r>
      <w:r>
        <w:rPr>
          <w:rFonts w:ascii="Times New Roman" w:hAnsi="Times New Roman" w:cs="Times New Roman"/>
          <w:sz w:val="28"/>
          <w:szCs w:val="28"/>
          <w:lang w:val="uk-UA" w:eastAsia="uk-UA"/>
        </w:rPr>
        <w:t>и.</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3.2. </w:t>
      </w:r>
      <w:proofErr w:type="spellStart"/>
      <w:r w:rsidRPr="001103A1">
        <w:rPr>
          <w:rFonts w:ascii="Times New Roman" w:hAnsi="Times New Roman" w:cs="Times New Roman"/>
          <w:sz w:val="28"/>
          <w:szCs w:val="28"/>
          <w:lang w:val="uk-UA" w:eastAsia="uk-UA"/>
        </w:rPr>
        <w:t>Юр’ївська</w:t>
      </w:r>
      <w:proofErr w:type="spellEnd"/>
      <w:r w:rsidRPr="001103A1">
        <w:rPr>
          <w:rFonts w:ascii="Times New Roman" w:hAnsi="Times New Roman" w:cs="Times New Roman"/>
          <w:sz w:val="28"/>
          <w:szCs w:val="28"/>
          <w:lang w:val="uk-UA" w:eastAsia="uk-UA"/>
        </w:rPr>
        <w:t xml:space="preserve"> селищна рада для забезпечення зберігання нерухомого майна можуть залучати комунальні підприємства, установи та організації, а також суб’єкти господарювання не комунальної форми власності.</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3.3. Юридична особа, яка прийняла на зберігання безхазяйне нерухоме майно, несе відповідальність за зберігання такої речі з моменту підписання акта приймання-передачі, та зобов’язана надавати до Юр’ївської селищної ради звіти про стан та використання речі. </w:t>
      </w:r>
      <w:proofErr w:type="spellStart"/>
      <w:r w:rsidRPr="001103A1">
        <w:rPr>
          <w:rFonts w:ascii="Times New Roman" w:hAnsi="Times New Roman" w:cs="Times New Roman"/>
          <w:sz w:val="28"/>
          <w:szCs w:val="28"/>
          <w:lang w:val="uk-UA" w:eastAsia="uk-UA"/>
        </w:rPr>
        <w:t>Юр’ївська</w:t>
      </w:r>
      <w:proofErr w:type="spellEnd"/>
      <w:r w:rsidRPr="001103A1">
        <w:rPr>
          <w:rFonts w:ascii="Times New Roman" w:hAnsi="Times New Roman" w:cs="Times New Roman"/>
          <w:sz w:val="28"/>
          <w:szCs w:val="28"/>
          <w:lang w:val="uk-UA" w:eastAsia="uk-UA"/>
        </w:rPr>
        <w:t xml:space="preserve"> селищна рада має право проводити перевірку умов зберігання та використання безхазяйної нерухомої речі, як шляхом запитів, так і шляхом перевірок (огляду) безпосередньо такого майна.</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3.4. Витрати, пов’язані з утриманням майна, несе зберігач. </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У випадках, коли до закінчення встановленого законом річного терміну з дня постановки майна на облік з’явиться його власник, майно повертається власникові після відшкодування ним витрат, пов’язаних з виявленням, оцінкою і зберіганням цього майна. Повернення майна власникові провадиться після проведення виконавчим комітетом </w:t>
      </w:r>
      <w:proofErr w:type="spellStart"/>
      <w:r w:rsidRPr="001103A1">
        <w:rPr>
          <w:rFonts w:ascii="Times New Roman" w:hAnsi="Times New Roman" w:cs="Times New Roman"/>
          <w:sz w:val="28"/>
          <w:szCs w:val="28"/>
          <w:lang w:val="uk-UA" w:eastAsia="uk-UA"/>
        </w:rPr>
        <w:t>Юр’ївська</w:t>
      </w:r>
      <w:proofErr w:type="spellEnd"/>
      <w:r w:rsidRPr="001103A1">
        <w:rPr>
          <w:rFonts w:ascii="Times New Roman" w:hAnsi="Times New Roman" w:cs="Times New Roman"/>
          <w:sz w:val="28"/>
          <w:szCs w:val="28"/>
          <w:lang w:val="uk-UA" w:eastAsia="uk-UA"/>
        </w:rPr>
        <w:t xml:space="preserve"> селищна ради відповідної перевірки та підтвердження права власності заявника на це майно.</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3.5. Між органом управління</w:t>
      </w:r>
      <w:r>
        <w:rPr>
          <w:rFonts w:ascii="Times New Roman" w:hAnsi="Times New Roman" w:cs="Times New Roman"/>
          <w:sz w:val="28"/>
          <w:szCs w:val="28"/>
          <w:lang w:val="uk-UA" w:eastAsia="uk-UA"/>
        </w:rPr>
        <w:t>, визначеним селищною радою,</w:t>
      </w:r>
      <w:r w:rsidRPr="001103A1">
        <w:rPr>
          <w:rFonts w:ascii="Times New Roman" w:hAnsi="Times New Roman" w:cs="Times New Roman"/>
          <w:sz w:val="28"/>
          <w:szCs w:val="28"/>
          <w:lang w:val="uk-UA" w:eastAsia="uk-UA"/>
        </w:rPr>
        <w:t xml:space="preserve"> та зберігачем укладається договір зберігання у письмовій формі.</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3.7. Протягом одного року з моменту постановки на облік нерухомого безхазяйного майна або майна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що відноситься до житлового фонду, до моменту визначення його власника дозволяється надавати це житло у користування іншим особам, згідно з договором оренди відповідно до вимог чинного законодавства України з умовою, що у випадку виявлення власника майна таке користування  повинно бути припинене протягом трьох діб.</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3.8. Передача у тимчасове користування нежитлових приміщень нерухомого безхазяйного майна або нежитлових приміщень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та майна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(земельні ділянки), здійснюється на підставі рішення виконавчого комітету  Юр’ївської селищної ради.</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3.9. Передача рухомого, нерухомого безхазяйного майна або майна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(житловий фонд) у тимчасове користування юридичним, фізичним особам здійснюється </w:t>
      </w:r>
      <w:r w:rsidRPr="001103A1">
        <w:rPr>
          <w:rFonts w:ascii="Times New Roman" w:hAnsi="Times New Roman" w:cs="Times New Roman"/>
          <w:color w:val="000000"/>
          <w:sz w:val="28"/>
          <w:szCs w:val="28"/>
          <w:lang w:val="uk-UA" w:eastAsia="uk-UA"/>
        </w:rPr>
        <w:t xml:space="preserve">за рішенням виконавчого комітету </w:t>
      </w:r>
      <w:proofErr w:type="spellStart"/>
      <w:r w:rsidRPr="001103A1">
        <w:rPr>
          <w:rFonts w:ascii="Times New Roman" w:hAnsi="Times New Roman" w:cs="Times New Roman"/>
          <w:sz w:val="28"/>
          <w:szCs w:val="28"/>
          <w:lang w:val="uk-UA" w:eastAsia="uk-UA"/>
        </w:rPr>
        <w:t>Юр’ївська</w:t>
      </w:r>
      <w:proofErr w:type="spellEnd"/>
      <w:r w:rsidRPr="001103A1">
        <w:rPr>
          <w:rFonts w:ascii="Times New Roman" w:hAnsi="Times New Roman" w:cs="Times New Roman"/>
          <w:sz w:val="28"/>
          <w:szCs w:val="28"/>
          <w:lang w:val="uk-UA" w:eastAsia="uk-UA"/>
        </w:rPr>
        <w:t xml:space="preserve"> селищна</w:t>
      </w:r>
      <w:r w:rsidRPr="001103A1">
        <w:rPr>
          <w:rFonts w:ascii="Times New Roman" w:hAnsi="Times New Roman" w:cs="Times New Roman"/>
          <w:color w:val="000000"/>
          <w:sz w:val="28"/>
          <w:szCs w:val="28"/>
          <w:lang w:val="uk-UA" w:eastAsia="uk-UA"/>
        </w:rPr>
        <w:t xml:space="preserve"> ради.</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3.10. Після прийняття відповідних рішень про тимчасове використання рухомого майна, нежитлових приміщень нерухомого безхазяйного майна, </w:t>
      </w:r>
      <w:r w:rsidRPr="001103A1">
        <w:rPr>
          <w:rFonts w:ascii="Times New Roman" w:hAnsi="Times New Roman" w:cs="Times New Roman"/>
          <w:sz w:val="28"/>
          <w:szCs w:val="28"/>
          <w:lang w:val="uk-UA" w:eastAsia="uk-UA"/>
        </w:rPr>
        <w:lastRenderedPageBreak/>
        <w:t xml:space="preserve">нежитлових приміщень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майна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(житловий фонд), майна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(земельні ділянки), укладається договір користування майном з обов'язковою умовою оформити договори на утримання прибудинкової території та на оплату комунальних послуг протягом усього строку договору та припинення його дії протягом 3-х діб після встановлення власника майна.</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3.11. Відповідальність за належне утримання та збереження майна покладається на осіб, яким це майно передається у тимчасове користування.</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3.12. Поліпшення об'єкта, переданого  у тимчасове  користування, здійснені під час знаходження його на обліку, </w:t>
      </w:r>
      <w:proofErr w:type="spellStart"/>
      <w:r w:rsidRPr="001103A1">
        <w:rPr>
          <w:rFonts w:ascii="Times New Roman" w:hAnsi="Times New Roman" w:cs="Times New Roman"/>
          <w:sz w:val="28"/>
          <w:szCs w:val="28"/>
          <w:lang w:val="uk-UA" w:eastAsia="uk-UA"/>
        </w:rPr>
        <w:t>Юр’ївською</w:t>
      </w:r>
      <w:proofErr w:type="spellEnd"/>
      <w:r w:rsidRPr="001103A1">
        <w:rPr>
          <w:rFonts w:ascii="Times New Roman" w:hAnsi="Times New Roman" w:cs="Times New Roman"/>
          <w:sz w:val="28"/>
          <w:szCs w:val="28"/>
          <w:lang w:val="uk-UA" w:eastAsia="uk-UA"/>
        </w:rPr>
        <w:t xml:space="preserve"> селищною радою не відшкодовуються.</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3.13. Після взяття на облік безхазяйного майна та</w:t>
      </w:r>
      <w:r>
        <w:rPr>
          <w:rFonts w:ascii="Times New Roman" w:hAnsi="Times New Roman" w:cs="Times New Roman"/>
          <w:sz w:val="28"/>
          <w:szCs w:val="28"/>
          <w:lang w:val="uk-UA" w:eastAsia="uk-UA"/>
        </w:rPr>
        <w:t xml:space="preserve">/або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w:t>
      </w:r>
      <w:proofErr w:type="spellStart"/>
      <w:r w:rsidRPr="001103A1">
        <w:rPr>
          <w:rFonts w:ascii="Times New Roman" w:hAnsi="Times New Roman" w:cs="Times New Roman"/>
          <w:sz w:val="28"/>
          <w:szCs w:val="28"/>
          <w:lang w:val="uk-UA" w:eastAsia="uk-UA"/>
        </w:rPr>
        <w:t>Юр’ївська</w:t>
      </w:r>
      <w:proofErr w:type="spellEnd"/>
      <w:r w:rsidRPr="001103A1">
        <w:rPr>
          <w:rFonts w:ascii="Times New Roman" w:hAnsi="Times New Roman" w:cs="Times New Roman"/>
          <w:sz w:val="28"/>
          <w:szCs w:val="28"/>
          <w:lang w:val="uk-UA" w:eastAsia="uk-UA"/>
        </w:rPr>
        <w:t xml:space="preserve"> селищна рада направляє відповідні доручення утримувачам житлового фонду (надавачам послуг з утримання житлових будинків і споруд та прибудинкових територій) щодо майна, яке не передано у користування для забезпечення утримання його у належному технічному та санітарному стані.</w:t>
      </w:r>
    </w:p>
    <w:p w:rsidR="00B92066"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3.14. </w:t>
      </w:r>
      <w:r>
        <w:rPr>
          <w:rFonts w:ascii="Times New Roman" w:hAnsi="Times New Roman" w:cs="Times New Roman"/>
          <w:sz w:val="28"/>
          <w:szCs w:val="28"/>
          <w:lang w:val="uk-UA" w:eastAsia="uk-UA"/>
        </w:rPr>
        <w:t xml:space="preserve">Виконавчий комітет </w:t>
      </w:r>
      <w:r w:rsidRPr="001103A1">
        <w:rPr>
          <w:rFonts w:ascii="Times New Roman" w:hAnsi="Times New Roman" w:cs="Times New Roman"/>
          <w:sz w:val="28"/>
          <w:szCs w:val="28"/>
          <w:lang w:val="uk-UA" w:eastAsia="uk-UA"/>
        </w:rPr>
        <w:t>Юр’ївськ</w:t>
      </w:r>
      <w:r>
        <w:rPr>
          <w:rFonts w:ascii="Times New Roman" w:hAnsi="Times New Roman" w:cs="Times New Roman"/>
          <w:sz w:val="28"/>
          <w:szCs w:val="28"/>
          <w:lang w:val="uk-UA" w:eastAsia="uk-UA"/>
        </w:rPr>
        <w:t>ої селищної</w:t>
      </w:r>
      <w:r w:rsidRPr="001103A1">
        <w:rPr>
          <w:rFonts w:ascii="Times New Roman" w:hAnsi="Times New Roman" w:cs="Times New Roman"/>
          <w:sz w:val="28"/>
          <w:szCs w:val="28"/>
          <w:lang w:val="uk-UA" w:eastAsia="uk-UA"/>
        </w:rPr>
        <w:t xml:space="preserve"> </w:t>
      </w:r>
      <w:proofErr w:type="spellStart"/>
      <w:r w:rsidRPr="001103A1">
        <w:rPr>
          <w:rFonts w:ascii="Times New Roman" w:hAnsi="Times New Roman" w:cs="Times New Roman"/>
          <w:sz w:val="28"/>
          <w:szCs w:val="28"/>
          <w:lang w:val="uk-UA" w:eastAsia="uk-UA"/>
        </w:rPr>
        <w:t>рад</w:t>
      </w:r>
      <w:r>
        <w:rPr>
          <w:rFonts w:ascii="Times New Roman" w:hAnsi="Times New Roman" w:cs="Times New Roman"/>
          <w:sz w:val="28"/>
          <w:szCs w:val="28"/>
          <w:lang w:val="uk-UA" w:eastAsia="uk-UA"/>
        </w:rPr>
        <w:t>и</w:t>
      </w:r>
      <w:r w:rsidRPr="001103A1">
        <w:rPr>
          <w:rFonts w:ascii="Times New Roman" w:hAnsi="Times New Roman" w:cs="Times New Roman"/>
          <w:sz w:val="28"/>
          <w:szCs w:val="28"/>
          <w:lang w:val="uk-UA" w:eastAsia="uk-UA"/>
        </w:rPr>
        <w:t>веде</w:t>
      </w:r>
      <w:proofErr w:type="spellEnd"/>
      <w:r w:rsidRPr="001103A1">
        <w:rPr>
          <w:rFonts w:ascii="Times New Roman" w:hAnsi="Times New Roman" w:cs="Times New Roman"/>
          <w:sz w:val="28"/>
          <w:szCs w:val="28"/>
          <w:lang w:val="uk-UA" w:eastAsia="uk-UA"/>
        </w:rPr>
        <w:t xml:space="preserve"> окремий облік безхазяйного нерухомого майна, прийнятого на облік органом реєстрації.</w:t>
      </w:r>
    </w:p>
    <w:p w:rsidR="00B92066" w:rsidRDefault="00B92066" w:rsidP="006B31EA">
      <w:pPr>
        <w:spacing w:after="0"/>
        <w:ind w:firstLine="567"/>
        <w:jc w:val="both"/>
        <w:rPr>
          <w:rFonts w:ascii="Times New Roman" w:hAnsi="Times New Roman" w:cs="Times New Roman"/>
          <w:sz w:val="28"/>
          <w:szCs w:val="28"/>
          <w:lang w:val="uk-UA" w:eastAsia="uk-UA"/>
        </w:rPr>
      </w:pPr>
    </w:p>
    <w:p w:rsidR="00B92066" w:rsidRPr="001103A1" w:rsidRDefault="00B92066" w:rsidP="006B31EA">
      <w:pPr>
        <w:spacing w:after="0"/>
        <w:ind w:firstLine="567"/>
        <w:jc w:val="both"/>
        <w:rPr>
          <w:rFonts w:ascii="Times New Roman" w:hAnsi="Times New Roman" w:cs="Times New Roman"/>
          <w:sz w:val="28"/>
          <w:szCs w:val="28"/>
          <w:lang w:val="uk-UA" w:eastAsia="uk-UA"/>
        </w:rPr>
      </w:pPr>
    </w:p>
    <w:p w:rsidR="00B92066" w:rsidRPr="001859CD" w:rsidRDefault="00B92066" w:rsidP="00D84689">
      <w:pPr>
        <w:numPr>
          <w:ilvl w:val="0"/>
          <w:numId w:val="8"/>
        </w:numPr>
        <w:spacing w:after="0" w:line="240" w:lineRule="auto"/>
        <w:jc w:val="center"/>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t xml:space="preserve">Прийняття безхазяйного нерухомого майна  та </w:t>
      </w:r>
      <w:proofErr w:type="spellStart"/>
      <w:r w:rsidRPr="001103A1">
        <w:rPr>
          <w:rFonts w:ascii="Times New Roman" w:hAnsi="Times New Roman" w:cs="Times New Roman"/>
          <w:b/>
          <w:bCs/>
          <w:sz w:val="28"/>
          <w:szCs w:val="28"/>
          <w:lang w:val="uk-UA" w:eastAsia="uk-UA"/>
        </w:rPr>
        <w:t>відумерлої</w:t>
      </w:r>
      <w:proofErr w:type="spellEnd"/>
      <w:r w:rsidRPr="001103A1">
        <w:rPr>
          <w:rFonts w:ascii="Times New Roman" w:hAnsi="Times New Roman" w:cs="Times New Roman"/>
          <w:b/>
          <w:bCs/>
          <w:sz w:val="28"/>
          <w:szCs w:val="28"/>
          <w:lang w:val="uk-UA" w:eastAsia="uk-UA"/>
        </w:rPr>
        <w:t xml:space="preserve"> спадщини  до комунальної </w:t>
      </w:r>
      <w:r w:rsidRPr="00D717D0">
        <w:rPr>
          <w:rFonts w:ascii="Times New Roman" w:hAnsi="Times New Roman" w:cs="Times New Roman"/>
          <w:b/>
          <w:bCs/>
          <w:sz w:val="28"/>
          <w:szCs w:val="28"/>
          <w:lang w:val="uk-UA" w:eastAsia="uk-UA"/>
        </w:rPr>
        <w:t xml:space="preserve">власності Юр’ївської </w:t>
      </w:r>
      <w:proofErr w:type="spellStart"/>
      <w:r w:rsidRPr="00D717D0">
        <w:rPr>
          <w:rFonts w:ascii="Times New Roman" w:hAnsi="Times New Roman" w:cs="Times New Roman"/>
          <w:b/>
          <w:bCs/>
          <w:sz w:val="28"/>
          <w:szCs w:val="28"/>
          <w:lang w:val="uk-UA" w:eastAsia="uk-UA"/>
        </w:rPr>
        <w:t>селищної</w:t>
      </w:r>
      <w:r w:rsidRPr="001103A1">
        <w:rPr>
          <w:rFonts w:ascii="Times New Roman" w:hAnsi="Times New Roman" w:cs="Times New Roman"/>
          <w:b/>
          <w:bCs/>
          <w:sz w:val="28"/>
          <w:szCs w:val="28"/>
          <w:lang w:val="uk-UA" w:eastAsia="uk-UA"/>
        </w:rPr>
        <w:t>ради</w:t>
      </w:r>
      <w:proofErr w:type="spellEnd"/>
      <w:r w:rsidRPr="001103A1">
        <w:rPr>
          <w:rFonts w:ascii="Times New Roman" w:hAnsi="Times New Roman" w:cs="Times New Roman"/>
          <w:b/>
          <w:bCs/>
          <w:sz w:val="28"/>
          <w:szCs w:val="28"/>
          <w:lang w:val="uk-UA" w:eastAsia="uk-UA"/>
        </w:rPr>
        <w:t xml:space="preserve"> </w:t>
      </w:r>
    </w:p>
    <w:p w:rsidR="00B92066" w:rsidRPr="001103A1" w:rsidRDefault="00B92066" w:rsidP="001859CD">
      <w:pPr>
        <w:spacing w:after="0" w:line="240" w:lineRule="auto"/>
        <w:ind w:left="720"/>
        <w:rPr>
          <w:rFonts w:ascii="Times New Roman" w:hAnsi="Times New Roman" w:cs="Times New Roman"/>
          <w:sz w:val="28"/>
          <w:szCs w:val="28"/>
          <w:lang w:val="uk-UA" w:eastAsia="uk-UA"/>
        </w:rPr>
      </w:pP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4.1. Після спливу одного року з дня взяття на облік безхазяйного рухомого, нерухомого майна та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спеціаліст (юрист) в порядку окремого провадження </w:t>
      </w:r>
      <w:r w:rsidRPr="001103A1">
        <w:rPr>
          <w:rFonts w:ascii="Times New Roman" w:hAnsi="Times New Roman" w:cs="Times New Roman"/>
          <w:b/>
          <w:bCs/>
          <w:sz w:val="28"/>
          <w:szCs w:val="28"/>
          <w:lang w:val="uk-UA" w:eastAsia="uk-UA"/>
        </w:rPr>
        <w:t>(</w:t>
      </w:r>
      <w:r w:rsidRPr="001103A1">
        <w:rPr>
          <w:rFonts w:ascii="Times New Roman" w:hAnsi="Times New Roman" w:cs="Times New Roman"/>
          <w:sz w:val="28"/>
          <w:szCs w:val="28"/>
          <w:lang w:val="uk-UA" w:eastAsia="uk-UA"/>
        </w:rPr>
        <w:t>глава 8 розділу ІV ЦПК України</w:t>
      </w:r>
      <w:r w:rsidRPr="001103A1">
        <w:rPr>
          <w:rFonts w:ascii="Times New Roman" w:hAnsi="Times New Roman" w:cs="Times New Roman"/>
          <w:b/>
          <w:bCs/>
          <w:sz w:val="28"/>
          <w:szCs w:val="28"/>
          <w:lang w:val="uk-UA" w:eastAsia="uk-UA"/>
        </w:rPr>
        <w:t xml:space="preserve">) </w:t>
      </w:r>
      <w:r w:rsidRPr="001103A1">
        <w:rPr>
          <w:rFonts w:ascii="Times New Roman" w:hAnsi="Times New Roman" w:cs="Times New Roman"/>
          <w:sz w:val="28"/>
          <w:szCs w:val="28"/>
          <w:lang w:val="uk-UA" w:eastAsia="uk-UA"/>
        </w:rPr>
        <w:t xml:space="preserve">звертається до суду за місцезнаходженням рухомого, нерухомого майна з заявою про передачу безхазяйного рухомого, нерухомого майна та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у комунальну власність  Юр’ївської селищної ради.</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4.2. Після винесення рішення суду про передачу безхазяйного рухомого, нерухомого майна та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у комунальну власність  Юр’ївської селищної ради </w:t>
      </w:r>
      <w:r>
        <w:rPr>
          <w:rFonts w:ascii="Times New Roman" w:hAnsi="Times New Roman" w:cs="Times New Roman"/>
          <w:sz w:val="28"/>
          <w:szCs w:val="28"/>
          <w:lang w:val="uk-UA" w:eastAsia="uk-UA"/>
        </w:rPr>
        <w:t>виконавчий комітет селищної ради</w:t>
      </w:r>
      <w:r w:rsidRPr="001103A1">
        <w:rPr>
          <w:rFonts w:ascii="Times New Roman" w:hAnsi="Times New Roman" w:cs="Times New Roman"/>
          <w:sz w:val="28"/>
          <w:szCs w:val="28"/>
          <w:lang w:val="uk-UA" w:eastAsia="uk-UA"/>
        </w:rPr>
        <w:t xml:space="preserve"> готує на чергову сесію ради відповідний проект рішення.</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4.3. Після прийняття рухомого, нерухомого майна до комунальної власності виконавчий комітет Юр’ївської селищної ради здійснює реєстрацію права власності на це майно за </w:t>
      </w:r>
      <w:proofErr w:type="spellStart"/>
      <w:r w:rsidRPr="001103A1">
        <w:rPr>
          <w:rFonts w:ascii="Times New Roman" w:hAnsi="Times New Roman" w:cs="Times New Roman"/>
          <w:sz w:val="28"/>
          <w:szCs w:val="28"/>
          <w:lang w:val="uk-UA" w:eastAsia="uk-UA"/>
        </w:rPr>
        <w:t>Юр’ївською</w:t>
      </w:r>
      <w:proofErr w:type="spellEnd"/>
      <w:r w:rsidRPr="001103A1">
        <w:rPr>
          <w:rFonts w:ascii="Times New Roman" w:hAnsi="Times New Roman" w:cs="Times New Roman"/>
          <w:sz w:val="28"/>
          <w:szCs w:val="28"/>
          <w:lang w:val="uk-UA" w:eastAsia="uk-UA"/>
        </w:rPr>
        <w:t xml:space="preserve"> селищною радою.</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4.4. Всі майнові спори щодо взятого на облік в органі реєстрації та прийнятого до комунальної власності Юр’ївської селищної ради безхазяйного рухомого, нерухомого майна вирішуються у судовому порядку. </w:t>
      </w:r>
    </w:p>
    <w:p w:rsidR="00B92066" w:rsidRDefault="00B92066" w:rsidP="00D84689">
      <w:pPr>
        <w:spacing w:after="0"/>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w:t>
      </w:r>
    </w:p>
    <w:p w:rsidR="00B92066" w:rsidRDefault="00B92066" w:rsidP="00D84689">
      <w:pPr>
        <w:spacing w:after="0"/>
        <w:jc w:val="both"/>
        <w:rPr>
          <w:rFonts w:ascii="Times New Roman" w:hAnsi="Times New Roman" w:cs="Times New Roman"/>
          <w:sz w:val="28"/>
          <w:szCs w:val="28"/>
          <w:lang w:val="uk-UA" w:eastAsia="uk-UA"/>
        </w:rPr>
      </w:pPr>
    </w:p>
    <w:p w:rsidR="00B92066" w:rsidRDefault="00B92066" w:rsidP="00D84689">
      <w:pPr>
        <w:spacing w:after="0"/>
        <w:jc w:val="both"/>
        <w:rPr>
          <w:rFonts w:ascii="Times New Roman" w:hAnsi="Times New Roman" w:cs="Times New Roman"/>
          <w:sz w:val="28"/>
          <w:szCs w:val="28"/>
          <w:lang w:val="uk-UA" w:eastAsia="uk-UA"/>
        </w:rPr>
      </w:pPr>
    </w:p>
    <w:p w:rsidR="00B92066" w:rsidRPr="006B31EA" w:rsidRDefault="00B92066" w:rsidP="00D84689">
      <w:pPr>
        <w:numPr>
          <w:ilvl w:val="0"/>
          <w:numId w:val="9"/>
        </w:numPr>
        <w:spacing w:after="0" w:line="240" w:lineRule="auto"/>
        <w:jc w:val="center"/>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lastRenderedPageBreak/>
        <w:t xml:space="preserve">Визначення порядку відчуження житлового об’єкта майна </w:t>
      </w:r>
      <w:proofErr w:type="spellStart"/>
      <w:r w:rsidRPr="001103A1">
        <w:rPr>
          <w:rFonts w:ascii="Times New Roman" w:hAnsi="Times New Roman" w:cs="Times New Roman"/>
          <w:b/>
          <w:bCs/>
          <w:sz w:val="28"/>
          <w:szCs w:val="28"/>
          <w:lang w:val="uk-UA" w:eastAsia="uk-UA"/>
        </w:rPr>
        <w:t>відумерлої</w:t>
      </w:r>
      <w:proofErr w:type="spellEnd"/>
      <w:r w:rsidRPr="001103A1">
        <w:rPr>
          <w:rFonts w:ascii="Times New Roman" w:hAnsi="Times New Roman" w:cs="Times New Roman"/>
          <w:b/>
          <w:bCs/>
          <w:sz w:val="28"/>
          <w:szCs w:val="28"/>
          <w:lang w:val="uk-UA" w:eastAsia="uk-UA"/>
        </w:rPr>
        <w:t xml:space="preserve"> спадщини - частки квартири або частки одноквартирного житлового будинку, яку неможливо відокремити без порушення його цілісності, що передано до комунальної власності Юр’ївської селищної ради</w:t>
      </w:r>
    </w:p>
    <w:p w:rsidR="00B92066" w:rsidRPr="001103A1" w:rsidRDefault="00B92066" w:rsidP="006B31EA">
      <w:pPr>
        <w:spacing w:after="0" w:line="240" w:lineRule="auto"/>
        <w:rPr>
          <w:rFonts w:ascii="Times New Roman" w:hAnsi="Times New Roman" w:cs="Times New Roman"/>
          <w:sz w:val="28"/>
          <w:szCs w:val="28"/>
          <w:lang w:val="uk-UA" w:eastAsia="uk-UA"/>
        </w:rPr>
      </w:pPr>
    </w:p>
    <w:p w:rsidR="00B92066" w:rsidRDefault="00B92066" w:rsidP="006B31EA">
      <w:pPr>
        <w:spacing w:after="0"/>
        <w:ind w:firstLine="567"/>
        <w:jc w:val="both"/>
        <w:rPr>
          <w:rFonts w:ascii="Times New Roman" w:hAnsi="Times New Roman" w:cs="Times New Roman"/>
          <w:sz w:val="28"/>
          <w:szCs w:val="28"/>
          <w:shd w:val="clear" w:color="auto" w:fill="FFFFFF"/>
          <w:lang w:val="uk-UA" w:eastAsia="uk-UA"/>
        </w:rPr>
      </w:pPr>
      <w:r w:rsidRPr="001103A1">
        <w:rPr>
          <w:rFonts w:ascii="Times New Roman" w:hAnsi="Times New Roman" w:cs="Times New Roman"/>
          <w:sz w:val="28"/>
          <w:szCs w:val="28"/>
          <w:shd w:val="clear" w:color="auto" w:fill="FFFFFF"/>
          <w:lang w:val="uk-UA" w:eastAsia="uk-UA"/>
        </w:rPr>
        <w:t xml:space="preserve">5.1. Якщо згідно з рішенням суду, відповідно до статті 362 Цивільного кодексу України, в комунальну власність </w:t>
      </w:r>
      <w:r w:rsidRPr="001103A1">
        <w:rPr>
          <w:rFonts w:ascii="Times New Roman" w:hAnsi="Times New Roman" w:cs="Times New Roman"/>
          <w:sz w:val="28"/>
          <w:szCs w:val="28"/>
          <w:lang w:val="uk-UA" w:eastAsia="uk-UA"/>
        </w:rPr>
        <w:t>Юр’ївської селищної ради</w:t>
      </w:r>
      <w:r w:rsidRPr="001103A1">
        <w:rPr>
          <w:rFonts w:ascii="Times New Roman" w:hAnsi="Times New Roman" w:cs="Times New Roman"/>
          <w:sz w:val="28"/>
          <w:szCs w:val="28"/>
          <w:shd w:val="clear" w:color="auto" w:fill="FFFFFF"/>
          <w:lang w:val="uk-UA" w:eastAsia="uk-UA"/>
        </w:rPr>
        <w:t xml:space="preserve"> передано частину житлового будинку, виконавчий комітет </w:t>
      </w:r>
      <w:r w:rsidRPr="001103A1">
        <w:rPr>
          <w:rFonts w:ascii="Times New Roman" w:hAnsi="Times New Roman" w:cs="Times New Roman"/>
          <w:sz w:val="28"/>
          <w:szCs w:val="28"/>
          <w:lang w:val="uk-UA" w:eastAsia="uk-UA"/>
        </w:rPr>
        <w:t>Юр’ївської селищної ради</w:t>
      </w:r>
      <w:r w:rsidRPr="001103A1">
        <w:rPr>
          <w:rFonts w:ascii="Times New Roman" w:hAnsi="Times New Roman" w:cs="Times New Roman"/>
          <w:sz w:val="28"/>
          <w:szCs w:val="28"/>
          <w:shd w:val="clear" w:color="auto" w:fill="FFFFFF"/>
          <w:lang w:val="uk-UA" w:eastAsia="uk-UA"/>
        </w:rPr>
        <w:t xml:space="preserve"> може розглянути питання щодо можливості її викупу власниками суміжних частин цього будинку за їх бажанням, ціна визначається незалежною експертною оцінкою</w:t>
      </w:r>
      <w:r>
        <w:rPr>
          <w:rFonts w:ascii="Times New Roman" w:hAnsi="Times New Roman" w:cs="Times New Roman"/>
          <w:sz w:val="28"/>
          <w:szCs w:val="28"/>
          <w:shd w:val="clear" w:color="auto" w:fill="FFFFFF"/>
          <w:lang w:val="uk-UA" w:eastAsia="uk-UA"/>
        </w:rPr>
        <w:t xml:space="preserve"> за рахунок власників суміжних частин</w:t>
      </w:r>
      <w:r w:rsidRPr="001103A1">
        <w:rPr>
          <w:rFonts w:ascii="Times New Roman" w:hAnsi="Times New Roman" w:cs="Times New Roman"/>
          <w:sz w:val="28"/>
          <w:szCs w:val="28"/>
          <w:shd w:val="clear" w:color="auto" w:fill="FFFFFF"/>
          <w:lang w:val="uk-UA" w:eastAsia="uk-UA"/>
        </w:rPr>
        <w:t xml:space="preserve">. В окремих випадках виконавчий комітет </w:t>
      </w:r>
      <w:r w:rsidRPr="001103A1">
        <w:rPr>
          <w:rFonts w:ascii="Times New Roman" w:hAnsi="Times New Roman" w:cs="Times New Roman"/>
          <w:sz w:val="28"/>
          <w:szCs w:val="28"/>
          <w:lang w:val="uk-UA" w:eastAsia="uk-UA"/>
        </w:rPr>
        <w:t>Юр’ївської селищної ради</w:t>
      </w:r>
      <w:r w:rsidRPr="001103A1">
        <w:rPr>
          <w:rFonts w:ascii="Times New Roman" w:hAnsi="Times New Roman" w:cs="Times New Roman"/>
          <w:sz w:val="28"/>
          <w:szCs w:val="28"/>
          <w:shd w:val="clear" w:color="auto" w:fill="FFFFFF"/>
          <w:lang w:val="uk-UA" w:eastAsia="uk-UA"/>
        </w:rPr>
        <w:t xml:space="preserve"> може, відповідно до вимог Житлового Кодексу України, розглянути питання щодо надання їм</w:t>
      </w:r>
      <w:r>
        <w:rPr>
          <w:rFonts w:ascii="Times New Roman" w:hAnsi="Times New Roman" w:cs="Times New Roman"/>
          <w:sz w:val="28"/>
          <w:szCs w:val="28"/>
          <w:shd w:val="clear" w:color="auto" w:fill="FFFFFF"/>
          <w:lang w:val="uk-UA" w:eastAsia="uk-UA"/>
        </w:rPr>
        <w:t xml:space="preserve"> (власникам суміжних частин)</w:t>
      </w:r>
      <w:r w:rsidRPr="001103A1">
        <w:rPr>
          <w:rFonts w:ascii="Times New Roman" w:hAnsi="Times New Roman" w:cs="Times New Roman"/>
          <w:sz w:val="28"/>
          <w:szCs w:val="28"/>
          <w:shd w:val="clear" w:color="auto" w:fill="FFFFFF"/>
          <w:lang w:val="uk-UA" w:eastAsia="uk-UA"/>
        </w:rPr>
        <w:t xml:space="preserve"> у користування зазначеної частини будинку.</w:t>
      </w:r>
    </w:p>
    <w:p w:rsidR="00B92066" w:rsidRDefault="00B92066" w:rsidP="006B31EA">
      <w:pPr>
        <w:spacing w:after="0"/>
        <w:ind w:firstLine="567"/>
        <w:jc w:val="both"/>
        <w:rPr>
          <w:rFonts w:ascii="Times New Roman" w:hAnsi="Times New Roman" w:cs="Times New Roman"/>
          <w:sz w:val="28"/>
          <w:szCs w:val="28"/>
          <w:lang w:val="uk-UA" w:eastAsia="uk-UA"/>
        </w:rPr>
      </w:pPr>
    </w:p>
    <w:p w:rsidR="00B92066" w:rsidRPr="001103A1" w:rsidRDefault="00B92066" w:rsidP="006B31EA">
      <w:pPr>
        <w:spacing w:after="0"/>
        <w:ind w:firstLine="567"/>
        <w:jc w:val="both"/>
        <w:rPr>
          <w:rFonts w:ascii="Times New Roman" w:hAnsi="Times New Roman" w:cs="Times New Roman"/>
          <w:sz w:val="28"/>
          <w:szCs w:val="28"/>
          <w:lang w:val="uk-UA" w:eastAsia="uk-UA"/>
        </w:rPr>
      </w:pPr>
    </w:p>
    <w:p w:rsidR="00B92066" w:rsidRPr="001103A1" w:rsidRDefault="00B92066" w:rsidP="00D84689">
      <w:pPr>
        <w:numPr>
          <w:ilvl w:val="0"/>
          <w:numId w:val="10"/>
        </w:numPr>
        <w:spacing w:after="0" w:line="240" w:lineRule="auto"/>
        <w:jc w:val="center"/>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t xml:space="preserve">Використання нежитлових об’єктів нерухомого майна, що обліковується як безхазяйне майно або майно </w:t>
      </w:r>
      <w:proofErr w:type="spellStart"/>
      <w:r w:rsidRPr="001103A1">
        <w:rPr>
          <w:rFonts w:ascii="Times New Roman" w:hAnsi="Times New Roman" w:cs="Times New Roman"/>
          <w:b/>
          <w:bCs/>
          <w:sz w:val="28"/>
          <w:szCs w:val="28"/>
          <w:lang w:val="uk-UA" w:eastAsia="uk-UA"/>
        </w:rPr>
        <w:t>відумерлої</w:t>
      </w:r>
      <w:proofErr w:type="spellEnd"/>
      <w:r w:rsidRPr="001103A1">
        <w:rPr>
          <w:rFonts w:ascii="Times New Roman" w:hAnsi="Times New Roman" w:cs="Times New Roman"/>
          <w:b/>
          <w:bCs/>
          <w:sz w:val="28"/>
          <w:szCs w:val="28"/>
          <w:lang w:val="uk-UA" w:eastAsia="uk-UA"/>
        </w:rPr>
        <w:t xml:space="preserve"> спадщини, передане у комунальну власність</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6.1. </w:t>
      </w:r>
      <w:proofErr w:type="spellStart"/>
      <w:r w:rsidRPr="001103A1">
        <w:rPr>
          <w:rFonts w:ascii="Times New Roman" w:hAnsi="Times New Roman" w:cs="Times New Roman"/>
          <w:sz w:val="28"/>
          <w:szCs w:val="28"/>
          <w:lang w:val="uk-UA" w:eastAsia="uk-UA"/>
        </w:rPr>
        <w:t>Юр’ївська</w:t>
      </w:r>
      <w:proofErr w:type="spellEnd"/>
      <w:r w:rsidRPr="001103A1">
        <w:rPr>
          <w:rFonts w:ascii="Times New Roman" w:hAnsi="Times New Roman" w:cs="Times New Roman"/>
          <w:sz w:val="28"/>
          <w:szCs w:val="28"/>
          <w:lang w:val="uk-UA" w:eastAsia="uk-UA"/>
        </w:rPr>
        <w:t xml:space="preserve"> селищна рада відповідно до чинного законодавства України здійснює правочини щодо володіння, користування і розпорядження майном з моменту державної реєстрації права комунальної власності на нежитлові об’єкти безхазяйного та </w:t>
      </w:r>
      <w:proofErr w:type="spellStart"/>
      <w:r w:rsidRPr="001103A1">
        <w:rPr>
          <w:rFonts w:ascii="Times New Roman" w:hAnsi="Times New Roman" w:cs="Times New Roman"/>
          <w:sz w:val="28"/>
          <w:szCs w:val="28"/>
          <w:lang w:val="uk-UA" w:eastAsia="uk-UA"/>
        </w:rPr>
        <w:t>відумерлого</w:t>
      </w:r>
      <w:proofErr w:type="spellEnd"/>
      <w:r w:rsidRPr="001103A1">
        <w:rPr>
          <w:rFonts w:ascii="Times New Roman" w:hAnsi="Times New Roman" w:cs="Times New Roman"/>
          <w:sz w:val="28"/>
          <w:szCs w:val="28"/>
          <w:lang w:val="uk-UA" w:eastAsia="uk-UA"/>
        </w:rPr>
        <w:t xml:space="preserve"> нерухомого майна.</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6.2. Після реєстрації права комунальної власності на об’єкти безхазяйного або </w:t>
      </w:r>
      <w:proofErr w:type="spellStart"/>
      <w:r w:rsidRPr="001103A1">
        <w:rPr>
          <w:rFonts w:ascii="Times New Roman" w:hAnsi="Times New Roman" w:cs="Times New Roman"/>
          <w:sz w:val="28"/>
          <w:szCs w:val="28"/>
          <w:lang w:val="uk-UA" w:eastAsia="uk-UA"/>
        </w:rPr>
        <w:t>відумерлого</w:t>
      </w:r>
      <w:proofErr w:type="spellEnd"/>
      <w:r w:rsidRPr="001103A1">
        <w:rPr>
          <w:rFonts w:ascii="Times New Roman" w:hAnsi="Times New Roman" w:cs="Times New Roman"/>
          <w:sz w:val="28"/>
          <w:szCs w:val="28"/>
          <w:lang w:val="uk-UA" w:eastAsia="uk-UA"/>
        </w:rPr>
        <w:t xml:space="preserve"> майна уповноважений орган повідомляє фізичну або юридичну особу, з якою укладено договір про збереження чи тимчасове користування об’єктом, що обліковується як безхазяйне майно або відумерла спадщина, про розірвання договору.</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6.3. Особа, з якою було укладено договір тимчасового користування майном, що перебувало на обліку як безхазяйне чи відумерла спадщина, при переході права власності на це майно до Юр’ївської селищної ради не набуває переваг при його приватизації (наймі чи оренді).</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6.4. Питання подальшого використання нежитлових об’єктів безхазяйного та </w:t>
      </w:r>
      <w:proofErr w:type="spellStart"/>
      <w:r w:rsidRPr="001103A1">
        <w:rPr>
          <w:rFonts w:ascii="Times New Roman" w:hAnsi="Times New Roman" w:cs="Times New Roman"/>
          <w:sz w:val="28"/>
          <w:szCs w:val="28"/>
          <w:lang w:val="uk-UA" w:eastAsia="uk-UA"/>
        </w:rPr>
        <w:t>відумерлого</w:t>
      </w:r>
      <w:proofErr w:type="spellEnd"/>
      <w:r w:rsidRPr="001103A1">
        <w:rPr>
          <w:rFonts w:ascii="Times New Roman" w:hAnsi="Times New Roman" w:cs="Times New Roman"/>
          <w:sz w:val="28"/>
          <w:szCs w:val="28"/>
          <w:lang w:val="uk-UA" w:eastAsia="uk-UA"/>
        </w:rPr>
        <w:t xml:space="preserve"> нерухомого майна вирішується </w:t>
      </w:r>
      <w:proofErr w:type="spellStart"/>
      <w:r w:rsidRPr="001103A1">
        <w:rPr>
          <w:rFonts w:ascii="Times New Roman" w:hAnsi="Times New Roman" w:cs="Times New Roman"/>
          <w:sz w:val="28"/>
          <w:szCs w:val="28"/>
          <w:lang w:val="uk-UA" w:eastAsia="uk-UA"/>
        </w:rPr>
        <w:t>Юр’ївською</w:t>
      </w:r>
      <w:proofErr w:type="spellEnd"/>
      <w:r w:rsidRPr="001103A1">
        <w:rPr>
          <w:rFonts w:ascii="Times New Roman" w:hAnsi="Times New Roman" w:cs="Times New Roman"/>
          <w:sz w:val="28"/>
          <w:szCs w:val="28"/>
          <w:lang w:val="uk-UA" w:eastAsia="uk-UA"/>
        </w:rPr>
        <w:t xml:space="preserve"> селищною радою на підставі відповідного рішення</w:t>
      </w:r>
      <w:r>
        <w:rPr>
          <w:rFonts w:ascii="Times New Roman" w:hAnsi="Times New Roman" w:cs="Times New Roman"/>
          <w:sz w:val="28"/>
          <w:szCs w:val="28"/>
          <w:lang w:val="uk-UA" w:eastAsia="uk-UA"/>
        </w:rPr>
        <w:t xml:space="preserve"> ради </w:t>
      </w:r>
      <w:r w:rsidRPr="001103A1">
        <w:rPr>
          <w:rFonts w:ascii="Times New Roman" w:hAnsi="Times New Roman" w:cs="Times New Roman"/>
          <w:sz w:val="28"/>
          <w:szCs w:val="28"/>
          <w:lang w:val="uk-UA" w:eastAsia="uk-UA"/>
        </w:rPr>
        <w:t>.</w:t>
      </w:r>
    </w:p>
    <w:p w:rsidR="00B92066"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6.5. Спори щодо передачі безхазяйного майна та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у комунальну власність Юр’ївської селищної ради та подальшого відчуження цих об’єктів вирішуються згідно з вимогами чинного законодавства України у судовому порядку. </w:t>
      </w:r>
    </w:p>
    <w:p w:rsidR="00B92066" w:rsidRDefault="00B92066" w:rsidP="006B31EA">
      <w:pPr>
        <w:spacing w:after="0"/>
        <w:ind w:firstLine="567"/>
        <w:jc w:val="both"/>
        <w:rPr>
          <w:rFonts w:ascii="Times New Roman" w:hAnsi="Times New Roman" w:cs="Times New Roman"/>
          <w:sz w:val="28"/>
          <w:szCs w:val="28"/>
          <w:lang w:val="uk-UA" w:eastAsia="uk-UA"/>
        </w:rPr>
      </w:pPr>
    </w:p>
    <w:p w:rsidR="00B92066" w:rsidRDefault="00B92066" w:rsidP="006B31EA">
      <w:pPr>
        <w:spacing w:after="0"/>
        <w:ind w:firstLine="567"/>
        <w:jc w:val="both"/>
        <w:rPr>
          <w:rFonts w:ascii="Times New Roman" w:hAnsi="Times New Roman" w:cs="Times New Roman"/>
          <w:sz w:val="28"/>
          <w:szCs w:val="28"/>
          <w:lang w:val="uk-UA" w:eastAsia="uk-UA"/>
        </w:rPr>
      </w:pPr>
    </w:p>
    <w:p w:rsidR="00B92066" w:rsidRPr="001103A1" w:rsidRDefault="00B92066" w:rsidP="006B31EA">
      <w:pPr>
        <w:spacing w:after="0"/>
        <w:ind w:firstLine="567"/>
        <w:jc w:val="both"/>
        <w:rPr>
          <w:rFonts w:ascii="Times New Roman" w:hAnsi="Times New Roman" w:cs="Times New Roman"/>
          <w:sz w:val="28"/>
          <w:szCs w:val="28"/>
          <w:lang w:val="uk-UA" w:eastAsia="uk-UA"/>
        </w:rPr>
      </w:pPr>
    </w:p>
    <w:p w:rsidR="00B92066" w:rsidRPr="001103A1" w:rsidRDefault="00B92066" w:rsidP="00D84689">
      <w:pPr>
        <w:numPr>
          <w:ilvl w:val="0"/>
          <w:numId w:val="11"/>
        </w:numPr>
        <w:spacing w:after="0" w:line="240" w:lineRule="auto"/>
        <w:jc w:val="center"/>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lastRenderedPageBreak/>
        <w:t xml:space="preserve">Визначення порядку відчуження рухомого, нерухомого майна та </w:t>
      </w:r>
      <w:proofErr w:type="spellStart"/>
      <w:r w:rsidRPr="001103A1">
        <w:rPr>
          <w:rFonts w:ascii="Times New Roman" w:hAnsi="Times New Roman" w:cs="Times New Roman"/>
          <w:b/>
          <w:bCs/>
          <w:sz w:val="28"/>
          <w:szCs w:val="28"/>
          <w:lang w:val="uk-UA" w:eastAsia="uk-UA"/>
        </w:rPr>
        <w:t>відумерлої</w:t>
      </w:r>
      <w:proofErr w:type="spellEnd"/>
      <w:r w:rsidRPr="001103A1">
        <w:rPr>
          <w:rFonts w:ascii="Times New Roman" w:hAnsi="Times New Roman" w:cs="Times New Roman"/>
          <w:b/>
          <w:bCs/>
          <w:sz w:val="28"/>
          <w:szCs w:val="28"/>
          <w:lang w:val="uk-UA" w:eastAsia="uk-UA"/>
        </w:rPr>
        <w:t xml:space="preserve"> спадщини Юр’ївської селищної ради </w:t>
      </w:r>
    </w:p>
    <w:p w:rsidR="00B92066" w:rsidRDefault="00B92066" w:rsidP="006B31EA">
      <w:pPr>
        <w:spacing w:after="0"/>
        <w:ind w:firstLine="567"/>
        <w:jc w:val="both"/>
        <w:rPr>
          <w:rFonts w:ascii="Times New Roman" w:hAnsi="Times New Roman" w:cs="Times New Roman"/>
          <w:sz w:val="28"/>
          <w:szCs w:val="28"/>
          <w:shd w:val="clear" w:color="auto" w:fill="FFFFFF"/>
          <w:lang w:val="uk-UA" w:eastAsia="uk-UA"/>
        </w:rPr>
      </w:pPr>
      <w:r w:rsidRPr="001103A1">
        <w:rPr>
          <w:rFonts w:ascii="Times New Roman" w:hAnsi="Times New Roman" w:cs="Times New Roman"/>
          <w:sz w:val="28"/>
          <w:szCs w:val="28"/>
          <w:lang w:val="uk-UA" w:eastAsia="uk-UA"/>
        </w:rPr>
        <w:t xml:space="preserve">7.1. </w:t>
      </w:r>
      <w:r w:rsidRPr="001103A1">
        <w:rPr>
          <w:rFonts w:ascii="Times New Roman" w:hAnsi="Times New Roman" w:cs="Times New Roman"/>
          <w:sz w:val="28"/>
          <w:szCs w:val="28"/>
          <w:shd w:val="clear" w:color="auto" w:fill="FFFFFF"/>
          <w:lang w:val="uk-UA" w:eastAsia="uk-UA"/>
        </w:rPr>
        <w:t xml:space="preserve">Якщо згідно з рішенням суду, в комунальну власність </w:t>
      </w:r>
      <w:r w:rsidRPr="001103A1">
        <w:rPr>
          <w:rFonts w:ascii="Times New Roman" w:hAnsi="Times New Roman" w:cs="Times New Roman"/>
          <w:sz w:val="28"/>
          <w:szCs w:val="28"/>
          <w:lang w:val="uk-UA" w:eastAsia="uk-UA"/>
        </w:rPr>
        <w:t>Юр’ївської селищної ради</w:t>
      </w:r>
      <w:r w:rsidRPr="001103A1">
        <w:rPr>
          <w:rFonts w:ascii="Times New Roman" w:hAnsi="Times New Roman" w:cs="Times New Roman"/>
          <w:sz w:val="28"/>
          <w:szCs w:val="28"/>
          <w:shd w:val="clear" w:color="auto" w:fill="FFFFFF"/>
          <w:lang w:val="uk-UA" w:eastAsia="uk-UA"/>
        </w:rPr>
        <w:t xml:space="preserve"> передано безхазяйне рухоме, нерухоме майно та відумерла спадщина, </w:t>
      </w:r>
      <w:r>
        <w:rPr>
          <w:rFonts w:ascii="Times New Roman" w:hAnsi="Times New Roman" w:cs="Times New Roman"/>
          <w:sz w:val="28"/>
          <w:szCs w:val="28"/>
          <w:shd w:val="clear" w:color="auto" w:fill="FFFFFF"/>
          <w:lang w:val="uk-UA" w:eastAsia="uk-UA"/>
        </w:rPr>
        <w:t>селищна рада</w:t>
      </w:r>
      <w:r w:rsidRPr="001103A1">
        <w:rPr>
          <w:rFonts w:ascii="Times New Roman" w:hAnsi="Times New Roman" w:cs="Times New Roman"/>
          <w:sz w:val="28"/>
          <w:szCs w:val="28"/>
          <w:shd w:val="clear" w:color="auto" w:fill="FFFFFF"/>
          <w:lang w:val="uk-UA" w:eastAsia="uk-UA"/>
        </w:rPr>
        <w:t xml:space="preserve"> може розглянути питання щодо можливості її продажу, ціна визначається незалежною експертною оцінкою. В окремих випадках виконавчий комітет</w:t>
      </w:r>
      <w:r>
        <w:rPr>
          <w:rFonts w:ascii="Times New Roman" w:hAnsi="Times New Roman" w:cs="Times New Roman"/>
          <w:sz w:val="28"/>
          <w:szCs w:val="28"/>
          <w:shd w:val="clear" w:color="auto" w:fill="FFFFFF"/>
          <w:lang w:val="uk-UA" w:eastAsia="uk-UA"/>
        </w:rPr>
        <w:t xml:space="preserve"> селищної ради </w:t>
      </w:r>
      <w:r w:rsidRPr="001103A1">
        <w:rPr>
          <w:rFonts w:ascii="Times New Roman" w:hAnsi="Times New Roman" w:cs="Times New Roman"/>
          <w:sz w:val="28"/>
          <w:szCs w:val="28"/>
          <w:shd w:val="clear" w:color="auto" w:fill="FFFFFF"/>
          <w:lang w:val="uk-UA" w:eastAsia="uk-UA"/>
        </w:rPr>
        <w:t xml:space="preserve"> може, відповідно до вимог Житлового Кодексу України</w:t>
      </w:r>
      <w:r>
        <w:rPr>
          <w:rFonts w:ascii="Times New Roman" w:hAnsi="Times New Roman" w:cs="Times New Roman"/>
          <w:sz w:val="28"/>
          <w:szCs w:val="28"/>
          <w:shd w:val="clear" w:color="auto" w:fill="FFFFFF"/>
          <w:lang w:val="uk-UA" w:eastAsia="uk-UA"/>
        </w:rPr>
        <w:t xml:space="preserve"> та в інших випадках</w:t>
      </w:r>
      <w:r w:rsidRPr="001103A1">
        <w:rPr>
          <w:rFonts w:ascii="Times New Roman" w:hAnsi="Times New Roman" w:cs="Times New Roman"/>
          <w:sz w:val="28"/>
          <w:szCs w:val="28"/>
          <w:shd w:val="clear" w:color="auto" w:fill="FFFFFF"/>
          <w:lang w:val="uk-UA" w:eastAsia="uk-UA"/>
        </w:rPr>
        <w:t>, розглянути питання щодо надання у користування.</w:t>
      </w:r>
    </w:p>
    <w:p w:rsidR="00B92066" w:rsidRDefault="00B92066" w:rsidP="006B31EA">
      <w:pPr>
        <w:spacing w:after="0"/>
        <w:ind w:firstLine="567"/>
        <w:jc w:val="both"/>
        <w:rPr>
          <w:rFonts w:ascii="Times New Roman" w:hAnsi="Times New Roman" w:cs="Times New Roman"/>
          <w:sz w:val="28"/>
          <w:szCs w:val="28"/>
          <w:lang w:val="uk-UA" w:eastAsia="uk-UA"/>
        </w:rPr>
      </w:pPr>
    </w:p>
    <w:p w:rsidR="00B92066" w:rsidRPr="001103A1" w:rsidRDefault="00B92066" w:rsidP="006B31EA">
      <w:pPr>
        <w:spacing w:after="0"/>
        <w:ind w:firstLine="567"/>
        <w:jc w:val="both"/>
        <w:rPr>
          <w:rFonts w:ascii="Times New Roman" w:hAnsi="Times New Roman" w:cs="Times New Roman"/>
          <w:sz w:val="28"/>
          <w:szCs w:val="28"/>
          <w:lang w:val="uk-UA" w:eastAsia="uk-UA"/>
        </w:rPr>
      </w:pPr>
    </w:p>
    <w:p w:rsidR="00B92066" w:rsidRPr="001103A1" w:rsidRDefault="00B92066" w:rsidP="00D84689">
      <w:pPr>
        <w:numPr>
          <w:ilvl w:val="0"/>
          <w:numId w:val="12"/>
        </w:numPr>
        <w:spacing w:after="0" w:line="240" w:lineRule="auto"/>
        <w:jc w:val="center"/>
        <w:rPr>
          <w:rFonts w:ascii="Times New Roman" w:hAnsi="Times New Roman" w:cs="Times New Roman"/>
          <w:sz w:val="28"/>
          <w:szCs w:val="28"/>
          <w:lang w:val="uk-UA" w:eastAsia="uk-UA"/>
        </w:rPr>
      </w:pPr>
      <w:r w:rsidRPr="001103A1">
        <w:rPr>
          <w:rFonts w:ascii="Times New Roman" w:hAnsi="Times New Roman" w:cs="Times New Roman"/>
          <w:b/>
          <w:bCs/>
          <w:sz w:val="28"/>
          <w:szCs w:val="28"/>
          <w:lang w:val="uk-UA" w:eastAsia="uk-UA"/>
        </w:rPr>
        <w:t>Процедура прийняття, внесення змін та доповнень</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 xml:space="preserve">8.1. Прийняття рухомого, нерухомого безхазяйного майна та </w:t>
      </w:r>
      <w:proofErr w:type="spellStart"/>
      <w:r w:rsidRPr="001103A1">
        <w:rPr>
          <w:rFonts w:ascii="Times New Roman" w:hAnsi="Times New Roman" w:cs="Times New Roman"/>
          <w:sz w:val="28"/>
          <w:szCs w:val="28"/>
          <w:lang w:val="uk-UA" w:eastAsia="uk-UA"/>
        </w:rPr>
        <w:t>відумерлої</w:t>
      </w:r>
      <w:proofErr w:type="spellEnd"/>
      <w:r w:rsidRPr="001103A1">
        <w:rPr>
          <w:rFonts w:ascii="Times New Roman" w:hAnsi="Times New Roman" w:cs="Times New Roman"/>
          <w:sz w:val="28"/>
          <w:szCs w:val="28"/>
          <w:lang w:val="uk-UA" w:eastAsia="uk-UA"/>
        </w:rPr>
        <w:t xml:space="preserve"> спадщини у комунальну власність Юр’ївської селищної ради та подальшого розпорядження ним затверджується рішенням Юр’ївської селищної ради.</w:t>
      </w:r>
    </w:p>
    <w:p w:rsidR="00B92066" w:rsidRPr="001103A1" w:rsidRDefault="00B92066" w:rsidP="006B31EA">
      <w:pPr>
        <w:spacing w:after="0"/>
        <w:ind w:firstLine="567"/>
        <w:jc w:val="both"/>
        <w:rPr>
          <w:rFonts w:ascii="Times New Roman" w:hAnsi="Times New Roman" w:cs="Times New Roman"/>
          <w:sz w:val="28"/>
          <w:szCs w:val="28"/>
          <w:lang w:val="uk-UA" w:eastAsia="uk-UA"/>
        </w:rPr>
      </w:pPr>
      <w:r w:rsidRPr="001103A1">
        <w:rPr>
          <w:rFonts w:ascii="Times New Roman" w:hAnsi="Times New Roman" w:cs="Times New Roman"/>
          <w:sz w:val="28"/>
          <w:szCs w:val="28"/>
          <w:lang w:val="uk-UA" w:eastAsia="uk-UA"/>
        </w:rPr>
        <w:t>8.2. Внесення змін та доповнень до цього Порядку у випадку прийняття законодавчих актів, в результаті яких може виникнути неузгодженість окремих положень цього Порядку з діючим законодавством України, здійснюється таким же чином, як і його прийняття.</w:t>
      </w:r>
    </w:p>
    <w:p w:rsidR="00B92066" w:rsidRDefault="00B92066" w:rsidP="006B31EA">
      <w:pPr>
        <w:spacing w:after="0"/>
        <w:ind w:firstLine="567"/>
        <w:jc w:val="both"/>
        <w:rPr>
          <w:rFonts w:ascii="Times New Roman" w:hAnsi="Times New Roman" w:cs="Times New Roman"/>
          <w:sz w:val="28"/>
          <w:szCs w:val="28"/>
          <w:lang w:val="uk-UA" w:eastAsia="uk-UA"/>
        </w:rPr>
      </w:pPr>
    </w:p>
    <w:p w:rsidR="00B92066" w:rsidRDefault="00B92066" w:rsidP="006B31EA">
      <w:pPr>
        <w:spacing w:after="0"/>
        <w:ind w:firstLine="567"/>
        <w:jc w:val="both"/>
        <w:rPr>
          <w:rFonts w:ascii="Times New Roman" w:hAnsi="Times New Roman" w:cs="Times New Roman"/>
          <w:sz w:val="28"/>
          <w:szCs w:val="28"/>
          <w:lang w:val="uk-UA" w:eastAsia="uk-UA"/>
        </w:rPr>
      </w:pPr>
    </w:p>
    <w:p w:rsidR="00B92066" w:rsidRDefault="00B92066" w:rsidP="006B31EA">
      <w:pPr>
        <w:spacing w:after="0"/>
        <w:ind w:firstLine="567"/>
        <w:jc w:val="both"/>
        <w:rPr>
          <w:rFonts w:ascii="Times New Roman" w:hAnsi="Times New Roman" w:cs="Times New Roman"/>
          <w:sz w:val="28"/>
          <w:szCs w:val="28"/>
          <w:lang w:val="uk-UA" w:eastAsia="uk-UA"/>
        </w:rPr>
      </w:pPr>
    </w:p>
    <w:p w:rsidR="00B92066" w:rsidRPr="001103A1" w:rsidRDefault="00B92066" w:rsidP="006B31EA">
      <w:pPr>
        <w:spacing w:after="0"/>
        <w:ind w:firstLine="567"/>
        <w:jc w:val="both"/>
        <w:rPr>
          <w:rFonts w:ascii="Times New Roman" w:hAnsi="Times New Roman" w:cs="Times New Roman"/>
          <w:sz w:val="28"/>
          <w:szCs w:val="28"/>
          <w:lang w:val="uk-UA" w:eastAsia="uk-UA"/>
        </w:rPr>
      </w:pPr>
    </w:p>
    <w:p w:rsidR="00B92066" w:rsidRPr="001103A1" w:rsidRDefault="00B92066" w:rsidP="00D84689">
      <w:pPr>
        <w:spacing w:after="0"/>
        <w:jc w:val="both"/>
        <w:rPr>
          <w:rFonts w:ascii="Times New Roman" w:hAnsi="Times New Roman" w:cs="Times New Roman"/>
          <w:sz w:val="28"/>
          <w:szCs w:val="28"/>
          <w:lang w:eastAsia="ru-RU"/>
        </w:rPr>
      </w:pPr>
      <w:r w:rsidRPr="001103A1">
        <w:rPr>
          <w:rFonts w:ascii="Times New Roman" w:hAnsi="Times New Roman" w:cs="Times New Roman"/>
          <w:sz w:val="28"/>
          <w:szCs w:val="28"/>
          <w:lang w:val="uk-UA" w:eastAsia="uk-UA"/>
        </w:rPr>
        <w:t>Секретар селищної ради</w:t>
      </w:r>
      <w:r w:rsidRPr="001103A1">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ab/>
      </w:r>
      <w:r w:rsidRPr="001103A1">
        <w:rPr>
          <w:rFonts w:ascii="Times New Roman" w:hAnsi="Times New Roman" w:cs="Times New Roman"/>
          <w:sz w:val="28"/>
          <w:szCs w:val="28"/>
          <w:lang w:val="uk-UA" w:eastAsia="uk-UA"/>
        </w:rPr>
        <w:t xml:space="preserve">   </w:t>
      </w:r>
      <w:r w:rsidR="00CC25C7">
        <w:rPr>
          <w:rFonts w:ascii="Times New Roman" w:hAnsi="Times New Roman" w:cs="Times New Roman"/>
          <w:sz w:val="28"/>
          <w:szCs w:val="28"/>
          <w:lang w:val="uk-UA" w:eastAsia="uk-UA"/>
        </w:rPr>
        <w:tab/>
      </w:r>
      <w:r w:rsidR="00CC25C7">
        <w:rPr>
          <w:rFonts w:ascii="Times New Roman" w:hAnsi="Times New Roman" w:cs="Times New Roman"/>
          <w:sz w:val="28"/>
          <w:szCs w:val="28"/>
          <w:lang w:val="uk-UA" w:eastAsia="uk-UA"/>
        </w:rPr>
        <w:tab/>
      </w:r>
      <w:r w:rsidR="00CC25C7">
        <w:rPr>
          <w:rFonts w:ascii="Times New Roman" w:hAnsi="Times New Roman" w:cs="Times New Roman"/>
          <w:sz w:val="28"/>
          <w:szCs w:val="28"/>
          <w:lang w:val="uk-UA" w:eastAsia="uk-UA"/>
        </w:rPr>
        <w:tab/>
      </w:r>
      <w:r w:rsidRPr="001103A1">
        <w:rPr>
          <w:rFonts w:ascii="Times New Roman" w:hAnsi="Times New Roman" w:cs="Times New Roman"/>
          <w:sz w:val="28"/>
          <w:szCs w:val="28"/>
          <w:lang w:val="uk-UA" w:eastAsia="uk-UA"/>
        </w:rPr>
        <w:t>Наталя СКРИЛЬ</w:t>
      </w: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p w:rsidR="00B92066" w:rsidRDefault="00B92066" w:rsidP="00464340">
      <w:pPr>
        <w:suppressAutoHyphens/>
        <w:spacing w:after="0"/>
        <w:jc w:val="both"/>
        <w:rPr>
          <w:rFonts w:ascii="Times New Roman" w:hAnsi="Times New Roman" w:cs="Times New Roman"/>
          <w:sz w:val="28"/>
          <w:szCs w:val="28"/>
          <w:lang w:val="uk-UA"/>
        </w:rPr>
      </w:pPr>
    </w:p>
    <w:sectPr w:rsidR="00B92066" w:rsidSect="007A3A9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5601"/>
    <w:multiLevelType w:val="hybridMultilevel"/>
    <w:tmpl w:val="DA3E0F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AA19CA"/>
    <w:multiLevelType w:val="multilevel"/>
    <w:tmpl w:val="FCBC40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D45606"/>
    <w:multiLevelType w:val="multilevel"/>
    <w:tmpl w:val="C820FA1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856BED"/>
    <w:multiLevelType w:val="multilevel"/>
    <w:tmpl w:val="3E42C65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EA149D"/>
    <w:multiLevelType w:val="multilevel"/>
    <w:tmpl w:val="E286E84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6D6D8C"/>
    <w:multiLevelType w:val="multilevel"/>
    <w:tmpl w:val="B06A44E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2704CD7"/>
    <w:multiLevelType w:val="multilevel"/>
    <w:tmpl w:val="4FBA23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60466B4"/>
    <w:multiLevelType w:val="hybridMultilevel"/>
    <w:tmpl w:val="2D686142"/>
    <w:lvl w:ilvl="0" w:tplc="DC148B30">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nsid w:val="68097715"/>
    <w:multiLevelType w:val="hybridMultilevel"/>
    <w:tmpl w:val="5394B26E"/>
    <w:lvl w:ilvl="0" w:tplc="C95098CA">
      <w:start w:val="1"/>
      <w:numFmt w:val="bullet"/>
      <w:lvlText w:val=""/>
      <w:lvlJc w:val="left"/>
      <w:pPr>
        <w:ind w:left="720" w:hanging="360"/>
      </w:pPr>
      <w:rPr>
        <w:rFonts w:ascii="Symbol" w:hAnsi="Symbol" w:cs="Symbol" w:hint="default"/>
        <w:b w:val="0"/>
        <w:bCs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AD41F05"/>
    <w:multiLevelType w:val="multilevel"/>
    <w:tmpl w:val="3C02A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DF2305B"/>
    <w:multiLevelType w:val="multilevel"/>
    <w:tmpl w:val="A5264C4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FD901E5"/>
    <w:multiLevelType w:val="multilevel"/>
    <w:tmpl w:val="D3DC20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821"/>
    <w:rsid w:val="000D56A0"/>
    <w:rsid w:val="001103A1"/>
    <w:rsid w:val="00131C70"/>
    <w:rsid w:val="001859CD"/>
    <w:rsid w:val="001916DA"/>
    <w:rsid w:val="001C3FF7"/>
    <w:rsid w:val="001C4908"/>
    <w:rsid w:val="001E028C"/>
    <w:rsid w:val="001E05E1"/>
    <w:rsid w:val="001E064E"/>
    <w:rsid w:val="00236E39"/>
    <w:rsid w:val="002C5D5A"/>
    <w:rsid w:val="0035395B"/>
    <w:rsid w:val="00412AEE"/>
    <w:rsid w:val="00464340"/>
    <w:rsid w:val="004F3ABC"/>
    <w:rsid w:val="00544350"/>
    <w:rsid w:val="00581821"/>
    <w:rsid w:val="00642AC5"/>
    <w:rsid w:val="0068333A"/>
    <w:rsid w:val="006B31EA"/>
    <w:rsid w:val="00764313"/>
    <w:rsid w:val="00792616"/>
    <w:rsid w:val="007A3A98"/>
    <w:rsid w:val="007B36EF"/>
    <w:rsid w:val="00866A25"/>
    <w:rsid w:val="008B5B80"/>
    <w:rsid w:val="00915A4F"/>
    <w:rsid w:val="00943B70"/>
    <w:rsid w:val="00963855"/>
    <w:rsid w:val="009673A6"/>
    <w:rsid w:val="00A637DB"/>
    <w:rsid w:val="00A90792"/>
    <w:rsid w:val="00AB629D"/>
    <w:rsid w:val="00AE6324"/>
    <w:rsid w:val="00B92066"/>
    <w:rsid w:val="00BB679F"/>
    <w:rsid w:val="00C353CF"/>
    <w:rsid w:val="00CC25C7"/>
    <w:rsid w:val="00D23CF9"/>
    <w:rsid w:val="00D241B7"/>
    <w:rsid w:val="00D4732A"/>
    <w:rsid w:val="00D717D0"/>
    <w:rsid w:val="00D84689"/>
    <w:rsid w:val="00DC025F"/>
    <w:rsid w:val="00DE7537"/>
    <w:rsid w:val="00F94EF9"/>
    <w:rsid w:val="00FD6A3B"/>
    <w:rsid w:val="00FE1C77"/>
    <w:rsid w:val="00FF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AC5"/>
    <w:pPr>
      <w:spacing w:after="160" w:line="25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64340"/>
    <w:pPr>
      <w:suppressAutoHyphens/>
    </w:pPr>
    <w:rPr>
      <w:rFonts w:eastAsia="SimSun" w:cs="Calibri"/>
      <w:kern w:val="2"/>
      <w:sz w:val="22"/>
      <w:szCs w:val="22"/>
      <w:lang w:eastAsia="zh-CN"/>
    </w:rPr>
  </w:style>
  <w:style w:type="character" w:styleId="a4">
    <w:name w:val="Hyperlink"/>
    <w:uiPriority w:val="99"/>
    <w:rsid w:val="00464340"/>
    <w:rPr>
      <w:color w:val="0000FF"/>
      <w:u w:val="single"/>
    </w:rPr>
  </w:style>
  <w:style w:type="paragraph" w:customStyle="1" w:styleId="login-buttonuser">
    <w:name w:val="login-button__user"/>
    <w:basedOn w:val="a"/>
    <w:uiPriority w:val="99"/>
    <w:rsid w:val="00464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rsid w:val="00F94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rsid w:val="00F94EF9"/>
    <w:pPr>
      <w:widowControl w:val="0"/>
      <w:autoSpaceDE w:val="0"/>
      <w:autoSpaceDN w:val="0"/>
      <w:spacing w:after="0" w:line="240" w:lineRule="auto"/>
      <w:ind w:left="1161"/>
    </w:pPr>
    <w:rPr>
      <w:rFonts w:ascii="Times New Roman" w:eastAsia="Times New Roman" w:hAnsi="Times New Roman" w:cs="Times New Roman"/>
      <w:sz w:val="24"/>
      <w:szCs w:val="24"/>
      <w:lang w:val="en-US"/>
    </w:rPr>
  </w:style>
  <w:style w:type="character" w:customStyle="1" w:styleId="a7">
    <w:name w:val="Основной текст Знак"/>
    <w:link w:val="a6"/>
    <w:uiPriority w:val="99"/>
    <w:semiHidden/>
    <w:locked/>
    <w:rsid w:val="00F94EF9"/>
    <w:rPr>
      <w:rFonts w:ascii="Times New Roman" w:hAnsi="Times New Roman" w:cs="Times New Roman"/>
      <w:sz w:val="24"/>
      <w:szCs w:val="24"/>
      <w:lang w:val="en-US"/>
    </w:rPr>
  </w:style>
  <w:style w:type="paragraph" w:styleId="a8">
    <w:name w:val="List Paragraph"/>
    <w:basedOn w:val="a"/>
    <w:uiPriority w:val="99"/>
    <w:qFormat/>
    <w:rsid w:val="00F94EF9"/>
    <w:pPr>
      <w:widowControl w:val="0"/>
      <w:autoSpaceDE w:val="0"/>
      <w:autoSpaceDN w:val="0"/>
      <w:spacing w:after="0" w:line="240" w:lineRule="auto"/>
      <w:ind w:left="1161"/>
      <w:jc w:val="both"/>
    </w:pPr>
    <w:rPr>
      <w:rFonts w:ascii="Times New Roman" w:eastAsia="Times New Roman" w:hAnsi="Times New Roman" w:cs="Times New Roman"/>
      <w:lang w:val="en-US"/>
    </w:rPr>
  </w:style>
  <w:style w:type="paragraph" w:customStyle="1" w:styleId="TableParagraph">
    <w:name w:val="Table Paragraph"/>
    <w:basedOn w:val="a"/>
    <w:uiPriority w:val="99"/>
    <w:rsid w:val="00F94EF9"/>
    <w:pPr>
      <w:widowControl w:val="0"/>
      <w:autoSpaceDE w:val="0"/>
      <w:autoSpaceDN w:val="0"/>
      <w:spacing w:after="0" w:line="240" w:lineRule="auto"/>
    </w:pPr>
    <w:rPr>
      <w:rFonts w:ascii="Times New Roman" w:eastAsia="Times New Roman" w:hAnsi="Times New Roman" w:cs="Times New Roman"/>
      <w:lang w:val="en-US"/>
    </w:rPr>
  </w:style>
  <w:style w:type="character" w:styleId="a9">
    <w:name w:val="Emphasis"/>
    <w:uiPriority w:val="99"/>
    <w:qFormat/>
    <w:rsid w:val="00F94EF9"/>
    <w:rPr>
      <w:i/>
      <w:iCs/>
    </w:rPr>
  </w:style>
  <w:style w:type="paragraph" w:styleId="HTML">
    <w:name w:val="HTML Preformatted"/>
    <w:basedOn w:val="a"/>
    <w:link w:val="HTML0"/>
    <w:semiHidden/>
    <w:rsid w:val="00D2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lang w:eastAsia="zh-CN"/>
    </w:rPr>
  </w:style>
  <w:style w:type="character" w:customStyle="1" w:styleId="HTML0">
    <w:name w:val="Стандартный HTML Знак"/>
    <w:link w:val="HTML"/>
    <w:semiHidden/>
    <w:locked/>
    <w:rsid w:val="00D23CF9"/>
    <w:rPr>
      <w:rFonts w:ascii="Courier New" w:eastAsia="Times New Roman" w:hAnsi="Courier New" w:cs="Courier New"/>
      <w:color w:val="000000"/>
      <w:lang w:eastAsia="zh-CN"/>
    </w:rPr>
  </w:style>
  <w:style w:type="paragraph" w:styleId="aa">
    <w:name w:val="Balloon Text"/>
    <w:basedOn w:val="a"/>
    <w:link w:val="ab"/>
    <w:uiPriority w:val="99"/>
    <w:semiHidden/>
    <w:rsid w:val="00943B70"/>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43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05771">
      <w:bodyDiv w:val="1"/>
      <w:marLeft w:val="0"/>
      <w:marRight w:val="0"/>
      <w:marTop w:val="0"/>
      <w:marBottom w:val="0"/>
      <w:divBdr>
        <w:top w:val="none" w:sz="0" w:space="0" w:color="auto"/>
        <w:left w:val="none" w:sz="0" w:space="0" w:color="auto"/>
        <w:bottom w:val="none" w:sz="0" w:space="0" w:color="auto"/>
        <w:right w:val="none" w:sz="0" w:space="0" w:color="auto"/>
      </w:divBdr>
    </w:div>
    <w:div w:id="1589381588">
      <w:bodyDiv w:val="1"/>
      <w:marLeft w:val="0"/>
      <w:marRight w:val="0"/>
      <w:marTop w:val="0"/>
      <w:marBottom w:val="0"/>
      <w:divBdr>
        <w:top w:val="none" w:sz="0" w:space="0" w:color="auto"/>
        <w:left w:val="none" w:sz="0" w:space="0" w:color="auto"/>
        <w:bottom w:val="none" w:sz="0" w:space="0" w:color="auto"/>
        <w:right w:val="none" w:sz="0" w:space="0" w:color="auto"/>
      </w:divBdr>
    </w:div>
    <w:div w:id="1750274193">
      <w:marLeft w:val="0"/>
      <w:marRight w:val="0"/>
      <w:marTop w:val="0"/>
      <w:marBottom w:val="0"/>
      <w:divBdr>
        <w:top w:val="none" w:sz="0" w:space="0" w:color="auto"/>
        <w:left w:val="none" w:sz="0" w:space="0" w:color="auto"/>
        <w:bottom w:val="none" w:sz="0" w:space="0" w:color="auto"/>
        <w:right w:val="none" w:sz="0" w:space="0" w:color="auto"/>
      </w:divBdr>
    </w:div>
    <w:div w:id="1750274194">
      <w:marLeft w:val="0"/>
      <w:marRight w:val="0"/>
      <w:marTop w:val="0"/>
      <w:marBottom w:val="0"/>
      <w:divBdr>
        <w:top w:val="none" w:sz="0" w:space="0" w:color="auto"/>
        <w:left w:val="none" w:sz="0" w:space="0" w:color="auto"/>
        <w:bottom w:val="none" w:sz="0" w:space="0" w:color="auto"/>
        <w:right w:val="none" w:sz="0" w:space="0" w:color="auto"/>
      </w:divBdr>
    </w:div>
    <w:div w:id="1750274195">
      <w:marLeft w:val="0"/>
      <w:marRight w:val="0"/>
      <w:marTop w:val="0"/>
      <w:marBottom w:val="0"/>
      <w:divBdr>
        <w:top w:val="none" w:sz="0" w:space="0" w:color="auto"/>
        <w:left w:val="none" w:sz="0" w:space="0" w:color="auto"/>
        <w:bottom w:val="none" w:sz="0" w:space="0" w:color="auto"/>
        <w:right w:val="none" w:sz="0" w:space="0" w:color="auto"/>
      </w:divBdr>
    </w:div>
    <w:div w:id="1750274196">
      <w:marLeft w:val="0"/>
      <w:marRight w:val="0"/>
      <w:marTop w:val="0"/>
      <w:marBottom w:val="0"/>
      <w:divBdr>
        <w:top w:val="none" w:sz="0" w:space="0" w:color="auto"/>
        <w:left w:val="none" w:sz="0" w:space="0" w:color="auto"/>
        <w:bottom w:val="none" w:sz="0" w:space="0" w:color="auto"/>
        <w:right w:val="none" w:sz="0" w:space="0" w:color="auto"/>
      </w:divBdr>
    </w:div>
    <w:div w:id="1750274197">
      <w:marLeft w:val="0"/>
      <w:marRight w:val="0"/>
      <w:marTop w:val="0"/>
      <w:marBottom w:val="0"/>
      <w:divBdr>
        <w:top w:val="none" w:sz="0" w:space="0" w:color="auto"/>
        <w:left w:val="none" w:sz="0" w:space="0" w:color="auto"/>
        <w:bottom w:val="none" w:sz="0" w:space="0" w:color="auto"/>
        <w:right w:val="none" w:sz="0" w:space="0" w:color="auto"/>
      </w:divBdr>
    </w:div>
    <w:div w:id="1750274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2484</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У К Р А Ї Н А</vt:lpstr>
    </vt:vector>
  </TitlesOfParts>
  <Company>SPecialiST RePack</Company>
  <LinksUpToDate>false</LinksUpToDate>
  <CharactersWithSpaces>16616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Р А Ї Н А</dc:title>
  <dc:subject/>
  <dc:creator>User</dc:creator>
  <cp:keywords/>
  <dc:description/>
  <cp:lastModifiedBy>Пользователь Windows</cp:lastModifiedBy>
  <cp:revision>13</cp:revision>
  <cp:lastPrinted>2022-09-09T05:54:00Z</cp:lastPrinted>
  <dcterms:created xsi:type="dcterms:W3CDTF">2022-08-11T05:43:00Z</dcterms:created>
  <dcterms:modified xsi:type="dcterms:W3CDTF">2022-09-09T05:54:00Z</dcterms:modified>
</cp:coreProperties>
</file>